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B8CDA" w14:textId="77777777" w:rsidR="004D1879" w:rsidRPr="00405998" w:rsidRDefault="004D1879" w:rsidP="00FA63FF">
      <w:pPr>
        <w:ind w:left="7797"/>
        <w:jc w:val="center"/>
        <w:rPr>
          <w:sz w:val="28"/>
          <w:szCs w:val="28"/>
        </w:rPr>
      </w:pPr>
      <w:r w:rsidRPr="00405998">
        <w:rPr>
          <w:sz w:val="28"/>
          <w:szCs w:val="28"/>
        </w:rPr>
        <w:t>Приложение</w:t>
      </w:r>
    </w:p>
    <w:p w14:paraId="0F88D61F" w14:textId="77777777" w:rsidR="002A6259" w:rsidRDefault="004D1879" w:rsidP="00FA63FF">
      <w:pPr>
        <w:ind w:left="7797"/>
        <w:jc w:val="center"/>
        <w:rPr>
          <w:bCs/>
          <w:sz w:val="28"/>
          <w:szCs w:val="28"/>
        </w:rPr>
      </w:pPr>
      <w:r w:rsidRPr="00405998">
        <w:rPr>
          <w:sz w:val="28"/>
          <w:szCs w:val="28"/>
        </w:rPr>
        <w:t xml:space="preserve">к методике </w:t>
      </w:r>
      <w:r w:rsidRPr="00405998">
        <w:rPr>
          <w:bCs/>
          <w:sz w:val="28"/>
          <w:szCs w:val="28"/>
        </w:rPr>
        <w:t xml:space="preserve">прогнозирования поступлений доходов </w:t>
      </w:r>
      <w:r w:rsidR="004E7ADB">
        <w:rPr>
          <w:bCs/>
          <w:sz w:val="28"/>
          <w:szCs w:val="28"/>
        </w:rPr>
        <w:br/>
      </w:r>
      <w:r w:rsidRPr="00405998">
        <w:rPr>
          <w:bCs/>
          <w:sz w:val="28"/>
          <w:szCs w:val="28"/>
        </w:rPr>
        <w:t xml:space="preserve">в бюджет муниципального образования Ногликский муниципальный округ </w:t>
      </w:r>
      <w:r w:rsidR="004E7ADB">
        <w:rPr>
          <w:bCs/>
          <w:sz w:val="28"/>
          <w:szCs w:val="28"/>
        </w:rPr>
        <w:br/>
      </w:r>
      <w:r w:rsidRPr="00405998">
        <w:rPr>
          <w:bCs/>
          <w:sz w:val="28"/>
          <w:szCs w:val="28"/>
        </w:rPr>
        <w:t xml:space="preserve">Сахалинской области, главным администратором которых является администрация </w:t>
      </w:r>
    </w:p>
    <w:p w14:paraId="55825234" w14:textId="66C2B144" w:rsidR="004D1879" w:rsidRDefault="004D1879" w:rsidP="00FA63FF">
      <w:pPr>
        <w:ind w:left="7797"/>
        <w:jc w:val="center"/>
        <w:rPr>
          <w:bCs/>
          <w:sz w:val="28"/>
          <w:szCs w:val="28"/>
        </w:rPr>
      </w:pPr>
      <w:r w:rsidRPr="00405998">
        <w:rPr>
          <w:bCs/>
          <w:sz w:val="28"/>
          <w:szCs w:val="28"/>
        </w:rPr>
        <w:t xml:space="preserve">муниципального образования </w:t>
      </w:r>
      <w:r w:rsidR="002A6259">
        <w:rPr>
          <w:bCs/>
          <w:sz w:val="28"/>
          <w:szCs w:val="28"/>
        </w:rPr>
        <w:br/>
      </w:r>
      <w:r w:rsidRPr="00405998">
        <w:rPr>
          <w:bCs/>
          <w:sz w:val="28"/>
          <w:szCs w:val="28"/>
        </w:rPr>
        <w:t xml:space="preserve">Ногликский муниципальный округ </w:t>
      </w:r>
      <w:r w:rsidR="002A6259">
        <w:rPr>
          <w:bCs/>
          <w:sz w:val="28"/>
          <w:szCs w:val="28"/>
        </w:rPr>
        <w:br/>
      </w:r>
      <w:r w:rsidRPr="00405998">
        <w:rPr>
          <w:bCs/>
          <w:sz w:val="28"/>
          <w:szCs w:val="28"/>
        </w:rPr>
        <w:t>Сахалинской области</w:t>
      </w:r>
      <w:r w:rsidR="00CB5735">
        <w:rPr>
          <w:bCs/>
          <w:sz w:val="28"/>
          <w:szCs w:val="28"/>
        </w:rPr>
        <w:t>,</w:t>
      </w:r>
      <w:r w:rsidRPr="00405998">
        <w:rPr>
          <w:bCs/>
          <w:sz w:val="28"/>
          <w:szCs w:val="28"/>
        </w:rPr>
        <w:t xml:space="preserve"> утвержденной распоряжение</w:t>
      </w:r>
      <w:r w:rsidR="00DF77B2">
        <w:rPr>
          <w:bCs/>
          <w:sz w:val="28"/>
          <w:szCs w:val="28"/>
        </w:rPr>
        <w:t>м</w:t>
      </w:r>
      <w:r w:rsidRPr="00405998">
        <w:rPr>
          <w:bCs/>
          <w:sz w:val="28"/>
          <w:szCs w:val="28"/>
        </w:rPr>
        <w:t xml:space="preserve"> мэра </w:t>
      </w:r>
      <w:r w:rsidR="002A6259">
        <w:rPr>
          <w:bCs/>
          <w:sz w:val="28"/>
          <w:szCs w:val="28"/>
        </w:rPr>
        <w:br/>
      </w:r>
      <w:r w:rsidRPr="00405998">
        <w:rPr>
          <w:bCs/>
          <w:sz w:val="28"/>
          <w:szCs w:val="28"/>
        </w:rPr>
        <w:t xml:space="preserve">муниципального образования </w:t>
      </w:r>
      <w:r w:rsidR="002A6259">
        <w:rPr>
          <w:bCs/>
          <w:sz w:val="28"/>
          <w:szCs w:val="28"/>
        </w:rPr>
        <w:br/>
      </w:r>
      <w:r w:rsidRPr="00405998">
        <w:rPr>
          <w:bCs/>
          <w:sz w:val="28"/>
          <w:szCs w:val="28"/>
        </w:rPr>
        <w:t xml:space="preserve">Ногликский муниципальный округ </w:t>
      </w:r>
      <w:r w:rsidR="004E7ADB">
        <w:rPr>
          <w:bCs/>
          <w:sz w:val="28"/>
          <w:szCs w:val="28"/>
        </w:rPr>
        <w:br/>
      </w:r>
      <w:r w:rsidRPr="00405998">
        <w:rPr>
          <w:bCs/>
          <w:sz w:val="28"/>
          <w:szCs w:val="28"/>
        </w:rPr>
        <w:t xml:space="preserve">Сахалинской области </w:t>
      </w:r>
      <w:r w:rsidR="004E7ADB">
        <w:rPr>
          <w:bCs/>
          <w:sz w:val="28"/>
          <w:szCs w:val="28"/>
        </w:rPr>
        <w:br/>
      </w:r>
      <w:r w:rsidRPr="00405998">
        <w:rPr>
          <w:bCs/>
          <w:sz w:val="28"/>
          <w:szCs w:val="28"/>
        </w:rPr>
        <w:t xml:space="preserve">от </w:t>
      </w:r>
      <w:r w:rsidR="00D53CB6">
        <w:rPr>
          <w:bCs/>
          <w:sz w:val="28"/>
          <w:szCs w:val="28"/>
        </w:rPr>
        <w:t>08 сентября</w:t>
      </w:r>
      <w:bookmarkStart w:id="0" w:name="_GoBack"/>
      <w:bookmarkEnd w:id="0"/>
      <w:r w:rsidR="004E7ADB">
        <w:rPr>
          <w:bCs/>
          <w:sz w:val="28"/>
          <w:szCs w:val="28"/>
        </w:rPr>
        <w:t xml:space="preserve"> </w:t>
      </w:r>
      <w:r w:rsidRPr="00405998">
        <w:rPr>
          <w:bCs/>
          <w:sz w:val="28"/>
          <w:szCs w:val="28"/>
        </w:rPr>
        <w:t xml:space="preserve">2025 № </w:t>
      </w:r>
      <w:r w:rsidR="00D53CB6">
        <w:rPr>
          <w:bCs/>
          <w:sz w:val="28"/>
          <w:szCs w:val="28"/>
        </w:rPr>
        <w:t>67-р</w:t>
      </w:r>
    </w:p>
    <w:p w14:paraId="17B2FF17" w14:textId="77777777" w:rsidR="00FA63FF" w:rsidRPr="00405998" w:rsidRDefault="00FA63FF" w:rsidP="00FA63FF">
      <w:pPr>
        <w:ind w:left="7797"/>
        <w:jc w:val="center"/>
        <w:rPr>
          <w:bCs/>
          <w:sz w:val="28"/>
          <w:szCs w:val="28"/>
        </w:rPr>
      </w:pPr>
    </w:p>
    <w:p w14:paraId="658B1B38" w14:textId="333A54C6" w:rsidR="00814B89" w:rsidRDefault="00FA63FF" w:rsidP="00FA63FF">
      <w:pPr>
        <w:ind w:firstLine="142"/>
        <w:jc w:val="center"/>
        <w:rPr>
          <w:sz w:val="28"/>
          <w:szCs w:val="28"/>
        </w:rPr>
      </w:pPr>
      <w:bookmarkStart w:id="1" w:name="ТекстовоеПоле3"/>
      <w:bookmarkEnd w:id="1"/>
      <w:r w:rsidRPr="00FA63FF">
        <w:rPr>
          <w:sz w:val="28"/>
          <w:szCs w:val="28"/>
        </w:rPr>
        <w:t>Формулы расчетов, алгоритмы расчетов, показатели, используемые для расчета прогнозируемого объема поступлений по каждому виду (подвиду) доходов местного бюджета</w:t>
      </w:r>
    </w:p>
    <w:p w14:paraId="189C33A0" w14:textId="77777777" w:rsidR="00FA63FF" w:rsidRPr="00405998" w:rsidRDefault="00FA63FF" w:rsidP="00814B89">
      <w:pPr>
        <w:ind w:firstLine="142"/>
        <w:jc w:val="both"/>
        <w:rPr>
          <w:sz w:val="28"/>
          <w:szCs w:val="28"/>
        </w:rPr>
      </w:pPr>
    </w:p>
    <w:tbl>
      <w:tblPr>
        <w:tblW w:w="16018" w:type="dxa"/>
        <w:tblInd w:w="-1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843"/>
        <w:gridCol w:w="1843"/>
        <w:gridCol w:w="1701"/>
        <w:gridCol w:w="1701"/>
        <w:gridCol w:w="1417"/>
        <w:gridCol w:w="2977"/>
        <w:gridCol w:w="2126"/>
      </w:tblGrid>
      <w:tr w:rsidR="003E2CA4" w:rsidRPr="00650BBB" w14:paraId="63421273" w14:textId="77777777" w:rsidTr="00650B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25C3" w14:textId="77777777" w:rsidR="00814B89" w:rsidRPr="00650BBB" w:rsidRDefault="00814B89" w:rsidP="00814B89">
            <w:pPr>
              <w:ind w:left="-62" w:right="-61"/>
              <w:jc w:val="center"/>
            </w:pPr>
            <w:r w:rsidRPr="00650BBB"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6B54" w14:textId="4EBF8572" w:rsidR="00814B89" w:rsidRPr="00650BBB" w:rsidRDefault="00814B89" w:rsidP="007C7EDA">
            <w:pPr>
              <w:ind w:right="-62" w:hanging="62"/>
              <w:jc w:val="center"/>
            </w:pPr>
            <w:r w:rsidRPr="00650BBB">
              <w:t xml:space="preserve">Код главного </w:t>
            </w:r>
            <w:r w:rsidR="00F659D8" w:rsidRPr="00650BBB">
              <w:t>администратора</w:t>
            </w:r>
            <w:r w:rsidRPr="00650BBB">
              <w:t xml:space="preserve">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45EA" w14:textId="77777777" w:rsidR="00814B89" w:rsidRPr="00650BBB" w:rsidRDefault="00814B89" w:rsidP="007C7EDA">
            <w:pPr>
              <w:jc w:val="center"/>
            </w:pPr>
            <w:r w:rsidRPr="00650BBB">
              <w:t>Наименование главного администратора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F806" w14:textId="079535AE" w:rsidR="00814B89" w:rsidRPr="00650BBB" w:rsidRDefault="00814B89" w:rsidP="007C7EDA">
            <w:pPr>
              <w:jc w:val="center"/>
            </w:pPr>
            <w:r w:rsidRPr="00650BBB">
              <w:t>КБК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EC1A" w14:textId="7EB7F5CC" w:rsidR="00814B89" w:rsidRPr="00650BBB" w:rsidRDefault="00814B89" w:rsidP="007C7EDA">
            <w:pPr>
              <w:jc w:val="center"/>
            </w:pPr>
            <w:r w:rsidRPr="00650BBB">
              <w:t xml:space="preserve">Наименование </w:t>
            </w:r>
            <w:r w:rsidR="007C7EDA" w:rsidRPr="00650BBB">
              <w:br/>
            </w:r>
            <w:r w:rsidRPr="00650BBB">
              <w:t>КБК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66D3" w14:textId="77777777" w:rsidR="00814B89" w:rsidRPr="00650BBB" w:rsidRDefault="00814B89" w:rsidP="007C7EDA">
            <w:pPr>
              <w:jc w:val="center"/>
            </w:pPr>
            <w:r w:rsidRPr="00650BBB">
              <w:t>Наименование метода расчета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B47F" w14:textId="023916AD" w:rsidR="00814B89" w:rsidRPr="00650BBB" w:rsidRDefault="00814B89" w:rsidP="007C7EDA">
            <w:pPr>
              <w:jc w:val="center"/>
            </w:pPr>
            <w:r w:rsidRPr="00650BBB">
              <w:t>Формула расчета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521E" w14:textId="77777777" w:rsidR="00814B89" w:rsidRPr="00650BBB" w:rsidRDefault="00814B89" w:rsidP="007C7EDA">
            <w:pPr>
              <w:jc w:val="center"/>
            </w:pPr>
            <w:r w:rsidRPr="00650BBB">
              <w:t>Алгоритм расчета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048A" w14:textId="6327A2BE" w:rsidR="00814B89" w:rsidRPr="00650BBB" w:rsidRDefault="00814B89" w:rsidP="007C7EDA">
            <w:pPr>
              <w:jc w:val="center"/>
            </w:pPr>
            <w:r w:rsidRPr="00650BBB">
              <w:t>Описание показателей</w:t>
            </w:r>
          </w:p>
        </w:tc>
      </w:tr>
      <w:tr w:rsidR="00814B89" w:rsidRPr="00650BBB" w14:paraId="1145995A" w14:textId="77777777" w:rsidTr="00650BBB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AA67" w14:textId="77777777" w:rsidR="00814B89" w:rsidRPr="00650BBB" w:rsidRDefault="00814B89" w:rsidP="00814B89">
            <w:pPr>
              <w:jc w:val="center"/>
            </w:pPr>
            <w:r w:rsidRPr="00650BBB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2F73" w14:textId="77777777" w:rsidR="00814B89" w:rsidRPr="00650BBB" w:rsidRDefault="00814B89" w:rsidP="00814B89">
            <w:pPr>
              <w:jc w:val="center"/>
            </w:pPr>
            <w:r w:rsidRPr="00650BBB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1655" w14:textId="77777777" w:rsidR="00814B89" w:rsidRPr="00650BBB" w:rsidRDefault="00814B89" w:rsidP="00814B89">
            <w:pPr>
              <w:jc w:val="center"/>
            </w:pPr>
            <w:r w:rsidRPr="00650BBB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A6A0" w14:textId="77777777" w:rsidR="00814B89" w:rsidRPr="00650BBB" w:rsidRDefault="00814B89" w:rsidP="00814B89">
            <w:pPr>
              <w:jc w:val="center"/>
            </w:pPr>
            <w:r w:rsidRPr="00650BBB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29C1" w14:textId="77777777" w:rsidR="00814B89" w:rsidRPr="00650BBB" w:rsidRDefault="00814B89" w:rsidP="00814B89">
            <w:pPr>
              <w:jc w:val="center"/>
            </w:pPr>
            <w:r w:rsidRPr="00650BBB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C4F4" w14:textId="77777777" w:rsidR="00814B89" w:rsidRPr="00650BBB" w:rsidRDefault="00814B89" w:rsidP="00814B89">
            <w:pPr>
              <w:jc w:val="center"/>
            </w:pPr>
            <w:r w:rsidRPr="00650BBB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9797" w14:textId="77777777" w:rsidR="00814B89" w:rsidRPr="00650BBB" w:rsidRDefault="00814B89" w:rsidP="00814B89">
            <w:pPr>
              <w:jc w:val="center"/>
            </w:pPr>
            <w:r w:rsidRPr="00650BBB"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3241" w14:textId="77777777" w:rsidR="00814B89" w:rsidRPr="00650BBB" w:rsidRDefault="00814B89" w:rsidP="00814B89">
            <w:pPr>
              <w:jc w:val="center"/>
            </w:pPr>
            <w:r w:rsidRPr="00650BBB"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BC83" w14:textId="77777777" w:rsidR="00814B89" w:rsidRPr="00650BBB" w:rsidRDefault="00814B89" w:rsidP="00814B89">
            <w:pPr>
              <w:jc w:val="center"/>
            </w:pPr>
            <w:r w:rsidRPr="00650BBB">
              <w:t>9</w:t>
            </w:r>
          </w:p>
        </w:tc>
      </w:tr>
      <w:tr w:rsidR="00814B89" w:rsidRPr="00650BBB" w14:paraId="6FC3F57B" w14:textId="77777777" w:rsidTr="0007289A">
        <w:trPr>
          <w:trHeight w:val="28"/>
        </w:trPr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C82B" w14:textId="77777777" w:rsidR="00814B89" w:rsidRPr="00650BBB" w:rsidRDefault="00814B89" w:rsidP="00814B89">
            <w:pPr>
              <w:jc w:val="center"/>
            </w:pPr>
            <w:r w:rsidRPr="00650BBB">
              <w:rPr>
                <w:color w:val="000000" w:themeColor="text1"/>
              </w:rPr>
              <w:t>Прогнозирование неналоговых доходов</w:t>
            </w:r>
          </w:p>
        </w:tc>
      </w:tr>
      <w:tr w:rsidR="00661F22" w:rsidRPr="00650BBB" w14:paraId="416AA33E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16EC" w14:textId="70946A06" w:rsidR="00661F22" w:rsidRPr="00650BBB" w:rsidRDefault="00E722DE" w:rsidP="00650BBB">
            <w:pPr>
              <w:jc w:val="center"/>
            </w:pPr>
            <w:r w:rsidRPr="00650BBB">
              <w:t>1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0CAA" w14:textId="6722A893" w:rsidR="00661F22" w:rsidRPr="00650BBB" w:rsidRDefault="00661F22" w:rsidP="00650BB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A0AF" w14:textId="37A9F2AF" w:rsidR="00661F22" w:rsidRPr="00650BBB" w:rsidRDefault="00661F22" w:rsidP="00661F22">
            <w:pPr>
              <w:jc w:val="both"/>
            </w:pPr>
            <w:r w:rsidRPr="00650BBB">
              <w:t xml:space="preserve">Администрация муниципального образования Ногликский муниципальный округ </w:t>
            </w:r>
            <w:r w:rsidRPr="00650BBB">
              <w:lastRenderedPageBreak/>
              <w:t>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4BFE" w14:textId="2A74EFBA" w:rsidR="00661F22" w:rsidRPr="00650BBB" w:rsidRDefault="00661F22" w:rsidP="00ED59D3">
            <w:pPr>
              <w:jc w:val="center"/>
              <w:rPr>
                <w:lang w:val="en-US"/>
              </w:rPr>
            </w:pPr>
            <w:r w:rsidRPr="00650BBB">
              <w:rPr>
                <w:lang w:val="en-US"/>
              </w:rPr>
              <w:lastRenderedPageBreak/>
              <w:t>10807150010000110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610D6" w14:textId="1C18E163" w:rsidR="00661F22" w:rsidRPr="00650BBB" w:rsidRDefault="00661F22" w:rsidP="00661F22">
            <w:pPr>
              <w:jc w:val="both"/>
            </w:pPr>
            <w:r w:rsidRPr="00650BBB">
              <w:t xml:space="preserve">Государственная пошлина на выдачу разрешения на установку рекламной </w:t>
            </w:r>
            <w:r w:rsidRPr="00650BBB">
              <w:lastRenderedPageBreak/>
              <w:t>конструкции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B91C" w14:textId="437F3324" w:rsidR="00661F22" w:rsidRPr="00650BBB" w:rsidRDefault="00661F22" w:rsidP="006F2E05">
            <w:pPr>
              <w:jc w:val="center"/>
              <w:rPr>
                <w:color w:val="FF0000"/>
              </w:rPr>
            </w:pPr>
            <w:r w:rsidRPr="00650BBB">
              <w:lastRenderedPageBreak/>
              <w:t>Метод усреднения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3911" w14:textId="1C876328" w:rsidR="00661F22" w:rsidRPr="00650BBB" w:rsidRDefault="00661F22" w:rsidP="00F659D8">
            <w:pPr>
              <w:jc w:val="center"/>
              <w:rPr>
                <w:color w:val="FF0000"/>
              </w:rPr>
            </w:pPr>
            <w:r w:rsidRPr="00650BBB">
              <w:t>Пнд = Дф/n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3BFB" w14:textId="77777777" w:rsidR="00661F22" w:rsidRPr="00650BBB" w:rsidRDefault="00661F22" w:rsidP="00661F22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 xml:space="preserve">Прогнозирование доходов по данному коду, поступление которых не имеет постоянного характера и (или) твердо установленных ставок, на </w:t>
            </w:r>
            <w:r w:rsidRPr="00650BBB">
              <w:rPr>
                <w:color w:val="000000" w:themeColor="text1"/>
              </w:rPr>
              <w:lastRenderedPageBreak/>
              <w:t xml:space="preserve">очередной финансовый год и на плановый период осуществляется по формуле расчета с применением метода усреднения на основании годовых объемов фактического поступления соответствующих доходов за предшествующие 3 года. </w:t>
            </w:r>
          </w:p>
          <w:p w14:paraId="4650B9F8" w14:textId="77777777" w:rsidR="00661F22" w:rsidRPr="00650BBB" w:rsidRDefault="00661F22" w:rsidP="00661F22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>В случае отсутствия поступлений в течение всех 3-х расчетных лет такие доходы не подлежат прогнозированию.</w:t>
            </w:r>
          </w:p>
          <w:p w14:paraId="7C9C2F78" w14:textId="21FB28E6" w:rsidR="00661F22" w:rsidRPr="00650BBB" w:rsidRDefault="00661F22" w:rsidP="00661F22">
            <w:pPr>
              <w:ind w:right="86"/>
              <w:jc w:val="both"/>
              <w:rPr>
                <w:color w:val="FF0000"/>
              </w:rPr>
            </w:pPr>
            <w:r w:rsidRPr="00650BBB">
              <w:rPr>
                <w:color w:val="000000" w:themeColor="text1"/>
              </w:rPr>
      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BAD9" w14:textId="77777777" w:rsidR="00661F22" w:rsidRPr="00650BBB" w:rsidRDefault="00661F22" w:rsidP="00661F22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lastRenderedPageBreak/>
              <w:t xml:space="preserve">Пнд – прогноз объема неналоговых доходов, поступление которых не имеет </w:t>
            </w:r>
            <w:r w:rsidRPr="00650BBB">
              <w:rPr>
                <w:color w:val="000000" w:themeColor="text1"/>
              </w:rPr>
              <w:lastRenderedPageBreak/>
              <w:t>постоянного характера;</w:t>
            </w:r>
          </w:p>
          <w:p w14:paraId="282ED0E7" w14:textId="77777777" w:rsidR="00661F22" w:rsidRPr="00650BBB" w:rsidRDefault="00661F22" w:rsidP="00661F22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>Дф - суммарный объем поступлений по прогнозируемому коду доходов не менее чем за 3 года, предшествующих текущему финансовому году;</w:t>
            </w:r>
          </w:p>
          <w:p w14:paraId="2710FEFE" w14:textId="77777777" w:rsidR="00661F22" w:rsidRPr="00650BBB" w:rsidRDefault="00661F22" w:rsidP="00661F22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>n - количество лет, за которые используются данные для расчета (не менее 3-х лет, предшествующих прогнозируемому году).</w:t>
            </w:r>
          </w:p>
          <w:p w14:paraId="0ED5F6D3" w14:textId="52131E47" w:rsidR="00661F22" w:rsidRPr="00650BBB" w:rsidRDefault="00661F22" w:rsidP="00661F22">
            <w:pPr>
              <w:jc w:val="both"/>
              <w:rPr>
                <w:color w:val="FF0000"/>
              </w:rPr>
            </w:pPr>
            <w:r w:rsidRPr="00650BBB">
              <w:rPr>
                <w:color w:val="000000" w:themeColor="text1"/>
              </w:rPr>
              <w:t xml:space="preserve">Источником данных для расчета является Отчет об исполнении бюджета главного распорядителя, распорядителя, получателя бюджетных средств, главного администратора, администратора </w:t>
            </w:r>
            <w:r w:rsidRPr="00650BBB">
              <w:rPr>
                <w:color w:val="000000" w:themeColor="text1"/>
              </w:rPr>
              <w:lastRenderedPageBreak/>
              <w:t>источников финансирования дефицита бюджета, главного администратора, администратора доходов бюджета (ф. 0503127)</w:t>
            </w:r>
          </w:p>
        </w:tc>
      </w:tr>
      <w:tr w:rsidR="003E2CA4" w:rsidRPr="00650BBB" w14:paraId="0C255C81" w14:textId="77777777" w:rsidTr="00650BBB">
        <w:tblPrEx>
          <w:tblCellMar>
            <w:left w:w="108" w:type="dxa"/>
            <w:right w:w="108" w:type="dxa"/>
          </w:tblCellMar>
        </w:tblPrEx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640C" w14:textId="1A0107CC" w:rsidR="00814B89" w:rsidRPr="00650BBB" w:rsidRDefault="00054C6D" w:rsidP="00814B89">
            <w:pPr>
              <w:jc w:val="both"/>
            </w:pPr>
            <w:r w:rsidRPr="00650BBB">
              <w:lastRenderedPageBreak/>
              <w:t>2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FDA5" w14:textId="075917A2" w:rsidR="00814B89" w:rsidRPr="00650BBB" w:rsidRDefault="00814B89" w:rsidP="000B190C">
            <w:pPr>
              <w:jc w:val="both"/>
            </w:pPr>
            <w:r w:rsidRPr="00650BBB">
              <w:t>90</w:t>
            </w:r>
            <w:r w:rsidR="000B190C" w:rsidRPr="00650BBB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8241" w14:textId="61BB980B" w:rsidR="00814B89" w:rsidRPr="00650BBB" w:rsidRDefault="000B190C" w:rsidP="00814B89">
            <w:pPr>
              <w:jc w:val="both"/>
            </w:pPr>
            <w:r w:rsidRPr="00650BBB">
              <w:t>Администрация</w:t>
            </w:r>
            <w:r w:rsidR="00814B89" w:rsidRPr="00650BBB">
              <w:t xml:space="preserve">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FACE4" w14:textId="47A31092" w:rsidR="00814B89" w:rsidRPr="00650BBB" w:rsidRDefault="00814B89" w:rsidP="00ED59D3">
            <w:pPr>
              <w:ind w:right="-108"/>
              <w:jc w:val="center"/>
            </w:pPr>
            <w:r w:rsidRPr="00650BBB">
              <w:t>1130</w:t>
            </w:r>
            <w:r w:rsidR="003E2CA4" w:rsidRPr="00650BBB">
              <w:t>1</w:t>
            </w:r>
            <w:r w:rsidRPr="00650BBB">
              <w:t>994140000130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85FEC" w14:textId="0C556F6B" w:rsidR="00814B89" w:rsidRPr="00650BBB" w:rsidRDefault="00814B89" w:rsidP="003E2CA4">
            <w:pPr>
              <w:jc w:val="both"/>
            </w:pPr>
            <w:r w:rsidRPr="00650BBB">
              <w:t xml:space="preserve">Прочие доходы от </w:t>
            </w:r>
            <w:r w:rsidR="003E2CA4" w:rsidRPr="00650BBB">
              <w:t xml:space="preserve">оказания платных услуг (работ) получателями средств </w:t>
            </w:r>
            <w:r w:rsidRPr="00650BBB">
              <w:t>бюджетов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CA4F" w14:textId="66918F5E" w:rsidR="00F00033" w:rsidRPr="00650BBB" w:rsidRDefault="003A759E" w:rsidP="006F2E05">
            <w:pPr>
              <w:jc w:val="center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>Прямой расчет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0FEA" w14:textId="16F267CF" w:rsidR="00814B89" w:rsidRPr="00650BBB" w:rsidRDefault="003A759E" w:rsidP="00814B89">
            <w:pPr>
              <w:jc w:val="both"/>
              <w:rPr>
                <w:color w:val="000000" w:themeColor="text1"/>
              </w:rPr>
            </w:pPr>
            <w:r w:rsidRPr="00650BBB">
              <w:rPr>
                <w:noProof/>
                <w:color w:val="000000" w:themeColor="text1"/>
              </w:rPr>
              <w:drawing>
                <wp:inline distT="0" distB="0" distL="0" distR="0" wp14:anchorId="6C852851" wp14:editId="002A933C">
                  <wp:extent cx="688118" cy="499731"/>
                  <wp:effectExtent l="0" t="0" r="0" b="0"/>
                  <wp:docPr id="2" name="Рисунок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DBD03C1-830A-2525-4544-3C2DBA77155D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>
                            <a:extLst>
                              <a:ext uri="{FF2B5EF4-FFF2-40B4-BE49-F238E27FC236}">
                                <a16:creationId xmlns:a16="http://schemas.microsoft.com/office/drawing/2014/main" id="{FDBD03C1-830A-2525-4544-3C2DBA77155D}"/>
                              </a:ext>
                            </a:extLst>
                          </pic:cNvPr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775" cy="505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6E56" w14:textId="248BC4CD" w:rsidR="00814B89" w:rsidRPr="00650BBB" w:rsidRDefault="003A759E" w:rsidP="003A759E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>Прогноз поступления доходов на очередной финансовый год и на плановый период определяется по формуле расчета.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6DF9" w14:textId="6B24DCFC" w:rsidR="003A759E" w:rsidRPr="00650BBB" w:rsidRDefault="00661F22" w:rsidP="003A759E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  <w:lang w:val="en-US"/>
              </w:rPr>
              <w:t>D</w:t>
            </w:r>
            <w:r w:rsidR="003A759E" w:rsidRPr="00650BBB">
              <w:rPr>
                <w:color w:val="000000" w:themeColor="text1"/>
              </w:rPr>
              <w:t xml:space="preserve"> - прогнозируемый объем поступлений доходов;</w:t>
            </w:r>
          </w:p>
          <w:p w14:paraId="39C2AF11" w14:textId="77777777" w:rsidR="003A759E" w:rsidRPr="00650BBB" w:rsidRDefault="003A759E" w:rsidP="003A759E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>n - количество видов платных услуг (работ);</w:t>
            </w:r>
          </w:p>
          <w:p w14:paraId="7CC2EF32" w14:textId="77777777" w:rsidR="003A759E" w:rsidRPr="00650BBB" w:rsidRDefault="003A759E" w:rsidP="003A759E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>Кi - количество планируемых платных услуг (работ) каждого вида;</w:t>
            </w:r>
          </w:p>
          <w:p w14:paraId="5D5F5111" w14:textId="77777777" w:rsidR="003A759E" w:rsidRPr="00650BBB" w:rsidRDefault="003A759E" w:rsidP="003A759E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>Сi - стоимость платных услуг (работ), установленная правовым актом администрации области;</w:t>
            </w:r>
          </w:p>
          <w:p w14:paraId="2DED8573" w14:textId="2CB5D56A" w:rsidR="00814B89" w:rsidRPr="00650BBB" w:rsidRDefault="003A759E" w:rsidP="003A759E">
            <w:pPr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 xml:space="preserve">Кi определяется методом усреднения годовых объемов оказанных платных услуг </w:t>
            </w:r>
            <w:r w:rsidRPr="00650BBB">
              <w:rPr>
                <w:color w:val="000000" w:themeColor="text1"/>
              </w:rPr>
              <w:lastRenderedPageBreak/>
              <w:t>(работ) за три года, предшествующих текущему финансовому году, или весь период оказания платных услуг (работ) данного вида, если он не превышает трех лет, скорректированных на объемы, имевшие нерегулярный (разовый) характер.</w:t>
            </w:r>
          </w:p>
        </w:tc>
      </w:tr>
      <w:tr w:rsidR="0065061A" w:rsidRPr="00650BBB" w14:paraId="53B6577A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7557" w14:textId="2C2158CE" w:rsidR="0065061A" w:rsidRPr="00650BBB" w:rsidRDefault="00E722DE" w:rsidP="006F2E05">
            <w:pPr>
              <w:jc w:val="center"/>
            </w:pPr>
            <w:r w:rsidRPr="00650BBB">
              <w:lastRenderedPageBreak/>
              <w:t>3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789A" w14:textId="77346270" w:rsidR="0065061A" w:rsidRPr="00650BBB" w:rsidRDefault="0065061A" w:rsidP="006F2E05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784D" w14:textId="3BA20227" w:rsidR="0065061A" w:rsidRPr="00650BBB" w:rsidRDefault="0065061A" w:rsidP="0065061A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5D8F8" w14:textId="28107CE2" w:rsidR="0065061A" w:rsidRPr="00650BBB" w:rsidRDefault="0065061A" w:rsidP="00ED59D3">
            <w:pPr>
              <w:jc w:val="center"/>
            </w:pPr>
            <w:r w:rsidRPr="00650BBB">
              <w:t>11302064140000130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1885F" w14:textId="52B7CEB0" w:rsidR="0065061A" w:rsidRPr="00650BBB" w:rsidRDefault="0065061A" w:rsidP="0065061A">
            <w:pPr>
              <w:jc w:val="both"/>
            </w:pPr>
            <w:r w:rsidRPr="00650BBB"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7C08" w14:textId="492EF6FF" w:rsidR="0065061A" w:rsidRPr="00650BBB" w:rsidRDefault="0065061A" w:rsidP="006F2E05">
            <w:pPr>
              <w:jc w:val="center"/>
              <w:rPr>
                <w:color w:val="FF0000"/>
              </w:rPr>
            </w:pPr>
            <w:r w:rsidRPr="00650BBB">
              <w:t>Метод усреднения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F85F" w14:textId="29C660C4" w:rsidR="0065061A" w:rsidRPr="00650BBB" w:rsidRDefault="0065061A" w:rsidP="0065061A">
            <w:pPr>
              <w:jc w:val="both"/>
            </w:pPr>
            <w:r w:rsidRPr="00650BBB">
              <w:t>Пнд = Дф/n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738B" w14:textId="3B127985" w:rsidR="0065061A" w:rsidRPr="00650BBB" w:rsidRDefault="0065061A" w:rsidP="0065061A">
            <w:pPr>
              <w:ind w:right="86"/>
              <w:jc w:val="both"/>
            </w:pPr>
            <w:r w:rsidRPr="00650BBB">
              <w:t xml:space="preserve">Прогнозирование доходов по данному коду, поступление которых не имеет постоянного характера и (или) твердо установленных ставок, на очередной финансовый год и на плановый период осуществляется по формуле расчета с применением метода усреднения на основании годовых объемов фактического поступления соответствующих доходов за предшествующие 3 </w:t>
            </w:r>
            <w:r w:rsidRPr="00650BBB">
              <w:lastRenderedPageBreak/>
              <w:t xml:space="preserve">года. </w:t>
            </w:r>
          </w:p>
          <w:p w14:paraId="09749F00" w14:textId="77777777" w:rsidR="0065061A" w:rsidRPr="00650BBB" w:rsidRDefault="0065061A" w:rsidP="0065061A">
            <w:pPr>
              <w:ind w:right="86"/>
              <w:jc w:val="both"/>
            </w:pPr>
            <w:r w:rsidRPr="00650BBB">
              <w:t>В случае отсутствия поступлений в течение всех 3-х расчетных лет такие доходы не подлежат прогнозированию.</w:t>
            </w:r>
          </w:p>
          <w:p w14:paraId="533060ED" w14:textId="70B717A1" w:rsidR="0065061A" w:rsidRPr="00650BBB" w:rsidRDefault="0065061A" w:rsidP="0065061A">
            <w:pPr>
              <w:ind w:right="86"/>
              <w:jc w:val="both"/>
            </w:pPr>
            <w:r w:rsidRPr="00650BBB">
      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14EF" w14:textId="77777777" w:rsidR="0065061A" w:rsidRPr="00650BBB" w:rsidRDefault="0065061A" w:rsidP="0065061A">
            <w:pPr>
              <w:ind w:right="86"/>
              <w:jc w:val="both"/>
            </w:pPr>
            <w:r w:rsidRPr="00650BBB">
              <w:lastRenderedPageBreak/>
              <w:t>Пнд – прогноз объема неналоговых доходов, поступление которых не имеет постоянного характера;</w:t>
            </w:r>
          </w:p>
          <w:p w14:paraId="4370E91E" w14:textId="77777777" w:rsidR="0065061A" w:rsidRPr="00650BBB" w:rsidRDefault="0065061A" w:rsidP="0065061A">
            <w:pPr>
              <w:ind w:right="86"/>
              <w:jc w:val="both"/>
            </w:pPr>
            <w:r w:rsidRPr="00650BBB">
              <w:t xml:space="preserve">Дф - суммарный объем поступлений по прогнозируемому коду доходов не менее чем за 3 года, предшествующих </w:t>
            </w:r>
            <w:r w:rsidRPr="00650BBB">
              <w:lastRenderedPageBreak/>
              <w:t>текущему финансовому году;</w:t>
            </w:r>
          </w:p>
          <w:p w14:paraId="5DAC0B00" w14:textId="77777777" w:rsidR="0065061A" w:rsidRPr="00650BBB" w:rsidRDefault="0065061A" w:rsidP="0065061A">
            <w:pPr>
              <w:ind w:right="86"/>
              <w:jc w:val="both"/>
            </w:pPr>
            <w:r w:rsidRPr="00650BBB">
              <w:t>n - количество лет, за которые используются данные для расчета (не менее 3-х лет, предшествующих прогнозируемому году).</w:t>
            </w:r>
          </w:p>
          <w:p w14:paraId="02034D3A" w14:textId="2C2ED671" w:rsidR="0065061A" w:rsidRPr="00650BBB" w:rsidRDefault="0065061A" w:rsidP="0065061A">
            <w:pPr>
              <w:jc w:val="both"/>
            </w:pPr>
            <w:r w:rsidRPr="00650BBB">
              <w:t>Источником данных для расчета является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</w:t>
            </w:r>
          </w:p>
        </w:tc>
      </w:tr>
      <w:tr w:rsidR="003E2CA4" w:rsidRPr="00650BBB" w14:paraId="4BBC53A4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723E" w14:textId="7115496D" w:rsidR="003E2CA4" w:rsidRPr="00650BBB" w:rsidRDefault="00054C6D" w:rsidP="006F2E05">
            <w:pPr>
              <w:jc w:val="center"/>
            </w:pPr>
            <w:r w:rsidRPr="00650BBB">
              <w:lastRenderedPageBreak/>
              <w:t>4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82F9" w14:textId="44A8E0CB" w:rsidR="003E2CA4" w:rsidRPr="00650BBB" w:rsidRDefault="003E2CA4" w:rsidP="006F2E05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6B1E" w14:textId="1DC4AF1A" w:rsidR="003E2CA4" w:rsidRPr="00650BBB" w:rsidRDefault="003E2CA4" w:rsidP="003E2CA4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81D83" w14:textId="60428D05" w:rsidR="003E2CA4" w:rsidRPr="00650BBB" w:rsidRDefault="003E2CA4" w:rsidP="00ED59D3">
            <w:pPr>
              <w:jc w:val="center"/>
            </w:pPr>
            <w:r w:rsidRPr="00650BBB">
              <w:t>11302994140000130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10C99" w14:textId="15E842A7" w:rsidR="003E2CA4" w:rsidRPr="00650BBB" w:rsidRDefault="003E2CA4" w:rsidP="003E2CA4">
            <w:pPr>
              <w:jc w:val="both"/>
            </w:pPr>
            <w:r w:rsidRPr="00650BBB">
              <w:t>Прочие доходы от компенсации затрат бюджетов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1389" w14:textId="0ADB5787" w:rsidR="003E2CA4" w:rsidRPr="00650BBB" w:rsidRDefault="003E2CA4" w:rsidP="006F2E05">
            <w:pPr>
              <w:jc w:val="center"/>
            </w:pPr>
            <w:r w:rsidRPr="00650BBB">
              <w:t>Метод усреднения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353" w14:textId="1BB99822" w:rsidR="003E2CA4" w:rsidRPr="00650BBB" w:rsidRDefault="003E2CA4" w:rsidP="003E2CA4">
            <w:pPr>
              <w:jc w:val="both"/>
            </w:pPr>
            <w:r w:rsidRPr="00650BBB">
              <w:t>Пнд = Дф/n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F432" w14:textId="77777777" w:rsidR="00405998" w:rsidRPr="00650BBB" w:rsidRDefault="00405998" w:rsidP="00405998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 xml:space="preserve">Прогнозирование доходов по данному коду, поступление которых не имеет постоянного характера и (или) твердо установленных ставок, на очередной финансовый год и на плановый период осуществляется по формуле расчета с применением метода усреднения на основании годовых объемов фактического поступления соответствующих доходов за предшествующие 3 года. </w:t>
            </w:r>
          </w:p>
          <w:p w14:paraId="710F0E22" w14:textId="77777777" w:rsidR="00405998" w:rsidRPr="00650BBB" w:rsidRDefault="00405998" w:rsidP="00405998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>В случае отсутствия поступлений в течение всех 3-х расчетных лет такие доходы не подлежат прогнозированию.</w:t>
            </w:r>
          </w:p>
          <w:p w14:paraId="62B067D9" w14:textId="699E24BC" w:rsidR="003E2CA4" w:rsidRPr="00650BBB" w:rsidRDefault="00405998" w:rsidP="00405998">
            <w:pPr>
              <w:ind w:right="86"/>
              <w:jc w:val="both"/>
            </w:pPr>
            <w:r w:rsidRPr="00650BBB">
              <w:rPr>
                <w:color w:val="000000" w:themeColor="text1"/>
              </w:rPr>
      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EABC" w14:textId="77777777" w:rsidR="003E2CA4" w:rsidRPr="00650BBB" w:rsidRDefault="003E2CA4" w:rsidP="003E2CA4">
            <w:pPr>
              <w:jc w:val="both"/>
            </w:pPr>
            <w:r w:rsidRPr="00650BBB">
              <w:t>П</w:t>
            </w:r>
            <w:r w:rsidRPr="00650BBB">
              <w:rPr>
                <w:vertAlign w:val="subscript"/>
              </w:rPr>
              <w:t>нд</w:t>
            </w:r>
            <w:r w:rsidRPr="00650BBB">
              <w:t xml:space="preserve"> – прогноз объема неналоговых доходов, поступление которых не имеет постоянного характера;</w:t>
            </w:r>
          </w:p>
          <w:p w14:paraId="60C6243B" w14:textId="77777777" w:rsidR="003E2CA4" w:rsidRPr="00650BBB" w:rsidRDefault="003E2CA4" w:rsidP="003E2CA4">
            <w:pPr>
              <w:jc w:val="both"/>
            </w:pPr>
            <w:r w:rsidRPr="00650BBB">
              <w:t>Д</w:t>
            </w:r>
            <w:r w:rsidRPr="00650BBB">
              <w:rPr>
                <w:vertAlign w:val="subscript"/>
              </w:rPr>
              <w:t>ф</w:t>
            </w:r>
            <w:r w:rsidRPr="00650BBB">
              <w:t xml:space="preserve"> - суммарный объем поступлений по прогнозируемому коду доходов не менее чем за 3 года, предшествующих текущему финансовому году;</w:t>
            </w:r>
          </w:p>
          <w:p w14:paraId="2C68E80A" w14:textId="77777777" w:rsidR="003E2CA4" w:rsidRPr="00650BBB" w:rsidRDefault="003E2CA4" w:rsidP="003E2CA4">
            <w:pPr>
              <w:jc w:val="both"/>
            </w:pPr>
            <w:r w:rsidRPr="00650BBB">
              <w:t>n - количество лет, за которые используются данные для расчета (не менее 3-х лет, предшествующих прогнозируемому году).</w:t>
            </w:r>
          </w:p>
          <w:p w14:paraId="248CE1BA" w14:textId="6882E20F" w:rsidR="003E2CA4" w:rsidRPr="00650BBB" w:rsidRDefault="003E2CA4" w:rsidP="003E2CA4">
            <w:pPr>
              <w:jc w:val="both"/>
            </w:pPr>
            <w:r w:rsidRPr="00650BBB">
              <w:t xml:space="preserve">Источником данных для расчета является Отчет об исполнении бюджета главного распорядителя, распорядителя, получателя </w:t>
            </w:r>
            <w:r w:rsidRPr="00650BBB">
              <w:lastRenderedPageBreak/>
              <w:t>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</w:t>
            </w:r>
          </w:p>
        </w:tc>
      </w:tr>
      <w:tr w:rsidR="006957C4" w:rsidRPr="00650BBB" w14:paraId="2F7A4E66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4280" w14:textId="1FFF4651" w:rsidR="006957C4" w:rsidRPr="00650BBB" w:rsidRDefault="00E722DE" w:rsidP="006F2E05">
            <w:pPr>
              <w:jc w:val="center"/>
            </w:pPr>
            <w:r w:rsidRPr="00650BBB">
              <w:lastRenderedPageBreak/>
              <w:t>5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0064" w14:textId="77A8C095" w:rsidR="006957C4" w:rsidRPr="00650BBB" w:rsidRDefault="006957C4" w:rsidP="006F2E05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D8A5" w14:textId="1FF1056C" w:rsidR="006957C4" w:rsidRPr="00650BBB" w:rsidRDefault="006957C4" w:rsidP="006957C4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FDD07" w14:textId="316C6749" w:rsidR="006957C4" w:rsidRPr="00650BBB" w:rsidRDefault="00054C6D" w:rsidP="00ED59D3">
            <w:pPr>
              <w:jc w:val="center"/>
            </w:pPr>
            <w:r w:rsidRPr="00650BBB">
              <w:t>11502040140000140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F1A08" w14:textId="7E9736B0" w:rsidR="006957C4" w:rsidRPr="00650BBB" w:rsidRDefault="00054C6D" w:rsidP="006957C4">
            <w:pPr>
              <w:jc w:val="both"/>
            </w:pPr>
            <w:r w:rsidRPr="00650BBB">
              <w:t>Платежи, взимаемые органами местного самоуправления (организациями) муниципальных округов за выполнение определенных функций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5922" w14:textId="4C14F8AC" w:rsidR="006957C4" w:rsidRPr="00650BBB" w:rsidRDefault="00FF2944" w:rsidP="006F2E05">
            <w:pPr>
              <w:jc w:val="center"/>
            </w:pPr>
            <w:r w:rsidRPr="00650BBB"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37FC" w14:textId="77777777" w:rsidR="006957C4" w:rsidRPr="00650BBB" w:rsidRDefault="006957C4" w:rsidP="006957C4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6EBB" w14:textId="5285DF3E" w:rsidR="006957C4" w:rsidRPr="00650BBB" w:rsidRDefault="00FF2944" w:rsidP="006957C4">
            <w:pPr>
              <w:ind w:right="86"/>
              <w:jc w:val="both"/>
            </w:pPr>
            <w:r w:rsidRPr="00650BBB">
              <w:t>Прочие неналоговые доходы бюджетов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A78B" w14:textId="1A3C80A9" w:rsidR="006957C4" w:rsidRPr="00650BBB" w:rsidRDefault="006957C4" w:rsidP="006957C4">
            <w:pPr>
              <w:jc w:val="both"/>
            </w:pPr>
          </w:p>
        </w:tc>
      </w:tr>
      <w:tr w:rsidR="00993918" w:rsidRPr="00650BBB" w14:paraId="45E70774" w14:textId="77777777" w:rsidTr="00650BBB">
        <w:trPr>
          <w:trHeight w:val="4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6A12" w14:textId="61780057" w:rsidR="00993918" w:rsidRPr="00650BBB" w:rsidRDefault="00993918" w:rsidP="006F2E05">
            <w:pPr>
              <w:jc w:val="center"/>
            </w:pPr>
            <w:r w:rsidRPr="00650BBB">
              <w:t>6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F8E0" w14:textId="7C69CC49" w:rsidR="00993918" w:rsidRPr="00650BBB" w:rsidRDefault="00993918" w:rsidP="006F2E05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7607" w14:textId="01CEF460" w:rsidR="00993918" w:rsidRPr="00650BBB" w:rsidRDefault="00993918" w:rsidP="00993918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BD6A" w14:textId="1F9AF280" w:rsidR="00993918" w:rsidRPr="00650BBB" w:rsidRDefault="00993918" w:rsidP="00ED59D3">
            <w:pPr>
              <w:jc w:val="center"/>
            </w:pPr>
            <w:r w:rsidRPr="00650BBB">
              <w:t>11602020020010140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614D" w14:textId="0BE1F3EA" w:rsidR="00993918" w:rsidRPr="00650BBB" w:rsidRDefault="00993918" w:rsidP="00993918">
            <w:pPr>
              <w:jc w:val="both"/>
            </w:pPr>
            <w:r w:rsidRPr="00650BBB">
              <w:t xml:space="preserve">Административные штрафы, установленные законами субъектов Российской Федерации об административных </w:t>
            </w:r>
            <w:r w:rsidRPr="00650BBB">
              <w:lastRenderedPageBreak/>
              <w:t>правонарушениях, за нарушение муниципальных правовых актов (по обеспечению благоустройства территории муниципальных образований)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9FFD" w14:textId="6A88556E" w:rsidR="00993918" w:rsidRPr="00650BBB" w:rsidRDefault="00993918" w:rsidP="006F2E05">
            <w:pPr>
              <w:jc w:val="center"/>
            </w:pPr>
            <w:r w:rsidRPr="00650BBB">
              <w:lastRenderedPageBreak/>
              <w:t>Метод усреднения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7EA9" w14:textId="0B4245CA" w:rsidR="00993918" w:rsidRPr="00650BBB" w:rsidRDefault="00993918" w:rsidP="00993918">
            <w:pPr>
              <w:jc w:val="both"/>
            </w:pPr>
            <w:r w:rsidRPr="00650BBB">
              <w:t>Пнд = Дф/n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99F1" w14:textId="77777777" w:rsidR="00B964D8" w:rsidRPr="00650BBB" w:rsidRDefault="00B964D8" w:rsidP="00B964D8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 xml:space="preserve">Прогнозирование доходов по данному коду, поступление которых не имеет постоянного характера и (или) твердо установленных ставок, на очередной финансовый год и на плановый период осуществляется по </w:t>
            </w:r>
            <w:r w:rsidRPr="00650BBB">
              <w:rPr>
                <w:color w:val="000000" w:themeColor="text1"/>
              </w:rPr>
              <w:lastRenderedPageBreak/>
              <w:t xml:space="preserve">формуле расчета с применением метода усреднения на основании годовых объемов фактического поступления соответствующих доходов за предшествующие 3 года. </w:t>
            </w:r>
          </w:p>
          <w:p w14:paraId="61158186" w14:textId="77777777" w:rsidR="00B964D8" w:rsidRPr="00650BBB" w:rsidRDefault="00B964D8" w:rsidP="00B964D8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>В случае отсутствия поступлений в течение всех 3-х расчетных лет такие доходы не подлежат прогнозированию.</w:t>
            </w:r>
          </w:p>
          <w:p w14:paraId="2AD2D364" w14:textId="1116DCC1" w:rsidR="00993918" w:rsidRPr="00650BBB" w:rsidRDefault="00B964D8" w:rsidP="00B964D8">
            <w:pPr>
              <w:ind w:right="86"/>
              <w:jc w:val="both"/>
            </w:pPr>
            <w:r w:rsidRPr="00650BBB">
              <w:rPr>
                <w:color w:val="000000" w:themeColor="text1"/>
              </w:rPr>
      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9F0C" w14:textId="77777777" w:rsidR="00B964D8" w:rsidRPr="00650BBB" w:rsidRDefault="00B964D8" w:rsidP="00B964D8">
            <w:pPr>
              <w:jc w:val="both"/>
            </w:pPr>
            <w:r w:rsidRPr="00650BBB">
              <w:lastRenderedPageBreak/>
              <w:t>П</w:t>
            </w:r>
            <w:r w:rsidRPr="00650BBB">
              <w:rPr>
                <w:vertAlign w:val="subscript"/>
              </w:rPr>
              <w:t>нд</w:t>
            </w:r>
            <w:r w:rsidRPr="00650BBB">
              <w:t xml:space="preserve"> – прогноз объема неналоговых доходов, поступление которых не имеет постоянного характера;</w:t>
            </w:r>
          </w:p>
          <w:p w14:paraId="5B3C67B3" w14:textId="77777777" w:rsidR="00B964D8" w:rsidRPr="00650BBB" w:rsidRDefault="00B964D8" w:rsidP="00B964D8">
            <w:pPr>
              <w:jc w:val="both"/>
            </w:pPr>
            <w:r w:rsidRPr="00650BBB">
              <w:t>Д</w:t>
            </w:r>
            <w:r w:rsidRPr="00650BBB">
              <w:rPr>
                <w:vertAlign w:val="subscript"/>
              </w:rPr>
              <w:t>ф</w:t>
            </w:r>
            <w:r w:rsidRPr="00650BBB">
              <w:t xml:space="preserve"> - суммарный </w:t>
            </w:r>
            <w:r w:rsidRPr="00650BBB">
              <w:lastRenderedPageBreak/>
              <w:t>объем поступлений по прогнозируемому коду доходов не менее чем за 3 года, предшествующих текущему финансовому году;</w:t>
            </w:r>
          </w:p>
          <w:p w14:paraId="37631DC9" w14:textId="77777777" w:rsidR="00B964D8" w:rsidRPr="00650BBB" w:rsidRDefault="00B964D8" w:rsidP="00B964D8">
            <w:pPr>
              <w:jc w:val="both"/>
            </w:pPr>
            <w:r w:rsidRPr="00650BBB">
              <w:t>n - количество лет, за которые используются данные для расчета (не менее 3-х лет, предшествующих прогнозируемому году).</w:t>
            </w:r>
          </w:p>
          <w:p w14:paraId="75046D6E" w14:textId="707A871A" w:rsidR="00993918" w:rsidRPr="00650BBB" w:rsidRDefault="00B964D8" w:rsidP="00B964D8">
            <w:pPr>
              <w:jc w:val="both"/>
            </w:pPr>
            <w:r w:rsidRPr="00650BBB">
              <w:t xml:space="preserve">Источником данных для расчета является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</w:t>
            </w:r>
            <w:r w:rsidRPr="00650BBB">
              <w:lastRenderedPageBreak/>
              <w:t>администратора доходов бюджета (ф. 0503127)</w:t>
            </w:r>
          </w:p>
        </w:tc>
      </w:tr>
      <w:tr w:rsidR="00993918" w:rsidRPr="00650BBB" w14:paraId="6E076178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AE03" w14:textId="1D65A3B7" w:rsidR="00993918" w:rsidRPr="00650BBB" w:rsidRDefault="00E722DE" w:rsidP="006F2E05">
            <w:pPr>
              <w:jc w:val="center"/>
            </w:pPr>
            <w:r w:rsidRPr="00650BBB">
              <w:lastRenderedPageBreak/>
              <w:t>7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88FF" w14:textId="7B81B10E" w:rsidR="00993918" w:rsidRPr="00650BBB" w:rsidRDefault="00993918" w:rsidP="006F2E05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8BA9" w14:textId="39727068" w:rsidR="00993918" w:rsidRPr="00650BBB" w:rsidRDefault="00993918" w:rsidP="00993918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F90E3" w14:textId="3E5DACC0" w:rsidR="00993918" w:rsidRPr="00650BBB" w:rsidRDefault="00993918" w:rsidP="00ED59D3">
            <w:pPr>
              <w:jc w:val="center"/>
            </w:pPr>
            <w:r w:rsidRPr="00650BBB">
              <w:t>11602020020200140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61AAC" w14:textId="0847F73A" w:rsidR="00993918" w:rsidRPr="00650BBB" w:rsidRDefault="00993918" w:rsidP="00993918">
            <w:pPr>
              <w:jc w:val="both"/>
            </w:pPr>
            <w:r w:rsidRPr="00650BBB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(иные поступления)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19E4" w14:textId="21426283" w:rsidR="00993918" w:rsidRPr="00650BBB" w:rsidRDefault="00993918" w:rsidP="006F2E05">
            <w:pPr>
              <w:jc w:val="center"/>
            </w:pPr>
            <w:r w:rsidRPr="00650BBB">
              <w:t>Метод усреднения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1EC2" w14:textId="0AC9FFA1" w:rsidR="00993918" w:rsidRPr="00650BBB" w:rsidRDefault="00993918" w:rsidP="00993918">
            <w:pPr>
              <w:jc w:val="both"/>
            </w:pPr>
            <w:r w:rsidRPr="00650BBB">
              <w:t>Пнд = Дф/n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59A4" w14:textId="77777777" w:rsidR="00B964D8" w:rsidRPr="00650BBB" w:rsidRDefault="00B964D8" w:rsidP="00B964D8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 xml:space="preserve">Прогнозирование доходов по данному коду, поступление которых не имеет постоянного характера и (или) твердо установленных ставок, на очередной финансовый год и на плановый период осуществляется по формуле расчета с применением метода усреднения на основании годовых объемов фактического поступления соответствующих доходов за предшествующие 3 года. </w:t>
            </w:r>
          </w:p>
          <w:p w14:paraId="16C8A3C6" w14:textId="77777777" w:rsidR="00B964D8" w:rsidRPr="00650BBB" w:rsidRDefault="00B964D8" w:rsidP="00B964D8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>В случае отсутствия поступлений в течение всех 3-х расчетных лет такие доходы не подлежат прогнозированию.</w:t>
            </w:r>
          </w:p>
          <w:p w14:paraId="62B8FDFF" w14:textId="2A3FA970" w:rsidR="00993918" w:rsidRPr="00650BBB" w:rsidRDefault="00B964D8" w:rsidP="00B964D8">
            <w:pPr>
              <w:ind w:right="86"/>
              <w:jc w:val="both"/>
            </w:pPr>
            <w:r w:rsidRPr="00650BBB">
              <w:rPr>
                <w:color w:val="000000" w:themeColor="text1"/>
              </w:rPr>
              <w:t xml:space="preserve"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</w:t>
            </w:r>
            <w:r w:rsidRPr="00650BBB">
              <w:rPr>
                <w:color w:val="000000" w:themeColor="text1"/>
              </w:rPr>
              <w:lastRenderedPageBreak/>
              <w:t>также оценки поступлений доходов до конца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2854" w14:textId="77777777" w:rsidR="005E1869" w:rsidRPr="00650BBB" w:rsidRDefault="005E1869" w:rsidP="005E1869">
            <w:pPr>
              <w:ind w:right="86"/>
              <w:jc w:val="both"/>
            </w:pPr>
            <w:r w:rsidRPr="00650BBB">
              <w:lastRenderedPageBreak/>
              <w:t>Пнд – прогноз объема неналоговых доходов, поступление которых не имеет постоянного характера;</w:t>
            </w:r>
          </w:p>
          <w:p w14:paraId="5BEDDF7A" w14:textId="77777777" w:rsidR="005E1869" w:rsidRPr="00650BBB" w:rsidRDefault="005E1869" w:rsidP="005E1869">
            <w:pPr>
              <w:ind w:right="86"/>
              <w:jc w:val="both"/>
            </w:pPr>
            <w:r w:rsidRPr="00650BBB">
              <w:t>Дф - суммарный объем поступлений по прогнозируемому коду доходов не менее чем за 3 года, предшествующих текущему финансовому году;</w:t>
            </w:r>
          </w:p>
          <w:p w14:paraId="4FA337AA" w14:textId="77777777" w:rsidR="005E1869" w:rsidRPr="00650BBB" w:rsidRDefault="005E1869" w:rsidP="005E1869">
            <w:pPr>
              <w:ind w:right="86"/>
              <w:jc w:val="both"/>
            </w:pPr>
            <w:r w:rsidRPr="00650BBB">
              <w:t>n - количество лет, за которые используются данные для расчета (не менее 3-х лет, предшествующих прогнозируемому году).</w:t>
            </w:r>
          </w:p>
          <w:p w14:paraId="6DF513D9" w14:textId="439B679F" w:rsidR="00993918" w:rsidRPr="00650BBB" w:rsidRDefault="005E1869" w:rsidP="005E1869">
            <w:pPr>
              <w:jc w:val="both"/>
            </w:pPr>
            <w:r w:rsidRPr="00650BBB">
              <w:t xml:space="preserve">Источником данных для расчета является </w:t>
            </w:r>
            <w:r w:rsidRPr="00650BBB">
              <w:lastRenderedPageBreak/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</w:t>
            </w:r>
          </w:p>
        </w:tc>
      </w:tr>
      <w:tr w:rsidR="009867C0" w:rsidRPr="00650BBB" w14:paraId="33548B1C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B3DE" w14:textId="41FF9AA5" w:rsidR="009867C0" w:rsidRPr="00650BBB" w:rsidRDefault="00E722DE" w:rsidP="006F2E05">
            <w:pPr>
              <w:jc w:val="center"/>
            </w:pPr>
            <w:r w:rsidRPr="00650BBB">
              <w:lastRenderedPageBreak/>
              <w:t>8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17DA" w14:textId="764F1C2C" w:rsidR="009867C0" w:rsidRPr="00650BBB" w:rsidRDefault="009867C0" w:rsidP="006F2E05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D59E" w14:textId="53F8AE62" w:rsidR="009867C0" w:rsidRPr="00650BBB" w:rsidRDefault="009867C0" w:rsidP="009867C0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2FCEA" w14:textId="2BC0266F" w:rsidR="009867C0" w:rsidRPr="00650BBB" w:rsidRDefault="009867C0" w:rsidP="00ED59D3">
            <w:pPr>
              <w:jc w:val="center"/>
            </w:pPr>
            <w:r w:rsidRPr="00650BBB">
              <w:t>11607010140000140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D9A36" w14:textId="6DD597E2" w:rsidR="009867C0" w:rsidRPr="00650BBB" w:rsidRDefault="009867C0" w:rsidP="009867C0">
            <w:pPr>
              <w:jc w:val="both"/>
            </w:pPr>
            <w:r w:rsidRPr="00650BBB"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</w:t>
            </w:r>
            <w:r w:rsidRPr="00650BBB">
              <w:lastRenderedPageBreak/>
              <w:t>муниципальным органом, казенным учреждением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F78A" w14:textId="6F9F84B6" w:rsidR="009867C0" w:rsidRPr="00650BBB" w:rsidRDefault="009867C0" w:rsidP="006F2E05">
            <w:pPr>
              <w:jc w:val="center"/>
            </w:pPr>
            <w:r w:rsidRPr="00650BBB">
              <w:lastRenderedPageBreak/>
              <w:t>Метод усреднения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2E84" w14:textId="55B331B4" w:rsidR="009867C0" w:rsidRPr="00650BBB" w:rsidRDefault="009867C0" w:rsidP="009867C0">
            <w:pPr>
              <w:jc w:val="both"/>
            </w:pPr>
            <w:r w:rsidRPr="00650BBB">
              <w:t>Пнд = Дф/n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9091" w14:textId="77777777" w:rsidR="00B964D8" w:rsidRPr="00650BBB" w:rsidRDefault="00B964D8" w:rsidP="00B964D8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 xml:space="preserve">Прогнозирование доходов по данному коду, поступление которых не имеет постоянного характера и (или) твердо установленных ставок, на очередной финансовый год и на плановый период осуществляется по формуле расчета с применением метода усреднения на основании годовых объемов фактического поступления соответствующих доходов за предшествующие 3 </w:t>
            </w:r>
            <w:r w:rsidRPr="00650BBB">
              <w:rPr>
                <w:color w:val="000000" w:themeColor="text1"/>
              </w:rPr>
              <w:lastRenderedPageBreak/>
              <w:t xml:space="preserve">года. </w:t>
            </w:r>
          </w:p>
          <w:p w14:paraId="79A4DE25" w14:textId="77777777" w:rsidR="00B964D8" w:rsidRPr="00650BBB" w:rsidRDefault="00B964D8" w:rsidP="00B964D8">
            <w:pPr>
              <w:ind w:right="86"/>
              <w:jc w:val="both"/>
              <w:rPr>
                <w:color w:val="000000" w:themeColor="text1"/>
              </w:rPr>
            </w:pPr>
            <w:r w:rsidRPr="00650BBB">
              <w:rPr>
                <w:color w:val="000000" w:themeColor="text1"/>
              </w:rPr>
              <w:t>В случае отсутствия поступлений в течение всех 3-х расчетных лет такие доходы не подлежат прогнозированию.</w:t>
            </w:r>
          </w:p>
          <w:p w14:paraId="752F5F6F" w14:textId="44EB189E" w:rsidR="009867C0" w:rsidRPr="00650BBB" w:rsidRDefault="00B964D8" w:rsidP="00B964D8">
            <w:pPr>
              <w:ind w:right="86"/>
              <w:jc w:val="both"/>
            </w:pPr>
            <w:r w:rsidRPr="00650BBB">
              <w:rPr>
                <w:color w:val="000000" w:themeColor="text1"/>
              </w:rPr>
      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4FD6" w14:textId="77777777" w:rsidR="009867C0" w:rsidRPr="00650BBB" w:rsidRDefault="009867C0" w:rsidP="009867C0">
            <w:pPr>
              <w:jc w:val="both"/>
            </w:pPr>
            <w:r w:rsidRPr="00650BBB">
              <w:lastRenderedPageBreak/>
              <w:t>П</w:t>
            </w:r>
            <w:r w:rsidRPr="00650BBB">
              <w:rPr>
                <w:vertAlign w:val="subscript"/>
              </w:rPr>
              <w:t>нд</w:t>
            </w:r>
            <w:r w:rsidRPr="00650BBB">
              <w:t xml:space="preserve"> – прогноз объема неналоговых доходов, поступление которых не имеет постоянного характера;</w:t>
            </w:r>
          </w:p>
          <w:p w14:paraId="768B67E1" w14:textId="77777777" w:rsidR="009867C0" w:rsidRPr="00650BBB" w:rsidRDefault="009867C0" w:rsidP="009867C0">
            <w:pPr>
              <w:jc w:val="both"/>
            </w:pPr>
            <w:r w:rsidRPr="00650BBB">
              <w:t>Д</w:t>
            </w:r>
            <w:r w:rsidRPr="00650BBB">
              <w:rPr>
                <w:vertAlign w:val="subscript"/>
              </w:rPr>
              <w:t>ф</w:t>
            </w:r>
            <w:r w:rsidRPr="00650BBB">
              <w:t xml:space="preserve"> - суммарный объем поступлений по прогнозируемому коду доходов не менее чем за 3 года, предшествующих </w:t>
            </w:r>
            <w:r w:rsidRPr="00650BBB">
              <w:lastRenderedPageBreak/>
              <w:t>текущему финансовому году;</w:t>
            </w:r>
          </w:p>
          <w:p w14:paraId="5D1D2A35" w14:textId="77777777" w:rsidR="009867C0" w:rsidRPr="00650BBB" w:rsidRDefault="009867C0" w:rsidP="009867C0">
            <w:pPr>
              <w:jc w:val="both"/>
            </w:pPr>
            <w:r w:rsidRPr="00650BBB">
              <w:t>n - количество лет, за которые используются данные для расчета (не менее 3-х лет, предшествующих прогнозируемому году).</w:t>
            </w:r>
          </w:p>
          <w:p w14:paraId="356D0B3A" w14:textId="42E91CAE" w:rsidR="009867C0" w:rsidRPr="00650BBB" w:rsidRDefault="009867C0" w:rsidP="009867C0">
            <w:pPr>
              <w:jc w:val="both"/>
            </w:pPr>
            <w:r w:rsidRPr="00650BBB">
              <w:t>Источником данных для расчета является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</w:t>
            </w:r>
          </w:p>
        </w:tc>
      </w:tr>
      <w:tr w:rsidR="009B7D42" w:rsidRPr="00650BBB" w14:paraId="55CB1199" w14:textId="77777777" w:rsidTr="00650BBB">
        <w:trPr>
          <w:trHeight w:val="6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D519" w14:textId="5012A1E1" w:rsidR="009B7D42" w:rsidRPr="00650BBB" w:rsidRDefault="00E722DE" w:rsidP="006F2E05">
            <w:pPr>
              <w:jc w:val="center"/>
            </w:pPr>
            <w:r w:rsidRPr="00650BBB">
              <w:lastRenderedPageBreak/>
              <w:t>9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F068" w14:textId="0646BCBF" w:rsidR="009B7D42" w:rsidRPr="00650BBB" w:rsidRDefault="009B7D42" w:rsidP="006F2E05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94D4" w14:textId="62C3A860" w:rsidR="009B7D42" w:rsidRPr="00650BBB" w:rsidRDefault="009B7D42" w:rsidP="009B7D42">
            <w:pPr>
              <w:jc w:val="both"/>
            </w:pPr>
            <w:r w:rsidRPr="00650BBB">
              <w:t xml:space="preserve">Администрация муниципального образования </w:t>
            </w:r>
            <w:r w:rsidRPr="00650BBB">
              <w:lastRenderedPageBreak/>
              <w:t>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7B0E" w14:textId="6FEF9EA8" w:rsidR="009B7D42" w:rsidRPr="00650BBB" w:rsidRDefault="009B7D42" w:rsidP="00ED59D3">
            <w:pPr>
              <w:jc w:val="center"/>
            </w:pPr>
            <w:r w:rsidRPr="00650BBB">
              <w:lastRenderedPageBreak/>
              <w:t>11607090140000140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0B375" w14:textId="575AC59F" w:rsidR="009B7D42" w:rsidRPr="00650BBB" w:rsidRDefault="009B7D42" w:rsidP="009B7D42">
            <w:pPr>
              <w:jc w:val="both"/>
            </w:pPr>
            <w:r w:rsidRPr="00650BBB">
              <w:t xml:space="preserve">Иные штрафы, неустойки, пени, </w:t>
            </w:r>
            <w:r w:rsidRPr="00650BBB">
              <w:lastRenderedPageBreak/>
              <w:t>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7483" w14:textId="26FC9328" w:rsidR="009B7D42" w:rsidRPr="00650BBB" w:rsidRDefault="009B7D42" w:rsidP="006F2E05">
            <w:pPr>
              <w:jc w:val="center"/>
            </w:pPr>
            <w:r w:rsidRPr="00650BBB">
              <w:lastRenderedPageBreak/>
              <w:t>Метод усреднения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735F" w14:textId="42A63973" w:rsidR="009B7D42" w:rsidRPr="00650BBB" w:rsidRDefault="009B7D42" w:rsidP="009B7D42">
            <w:pPr>
              <w:jc w:val="both"/>
            </w:pPr>
            <w:r w:rsidRPr="00650BBB">
              <w:t>Пнд = Дф/n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08EF" w14:textId="696CB335" w:rsidR="009B7D42" w:rsidRPr="00650BBB" w:rsidRDefault="009B7D42" w:rsidP="009B7D42">
            <w:pPr>
              <w:ind w:right="86"/>
              <w:jc w:val="both"/>
            </w:pPr>
            <w:r w:rsidRPr="00650BBB">
              <w:t xml:space="preserve">Прогнозирование доходов по данному коду, поступление которых не </w:t>
            </w:r>
            <w:r w:rsidRPr="00650BBB">
              <w:lastRenderedPageBreak/>
              <w:t xml:space="preserve">имеет постоянного характера и (или) твердо установленных ставок, на очередной финансовый год и на плановый период осуществляется по формуле расчета с применением метода усреднения на основании годовых объемов фактического поступления соответствующих доходов за предшествующие 3 года. </w:t>
            </w:r>
          </w:p>
          <w:p w14:paraId="322CB0A3" w14:textId="77777777" w:rsidR="009B7D42" w:rsidRPr="00650BBB" w:rsidRDefault="009B7D42" w:rsidP="009B7D42">
            <w:pPr>
              <w:ind w:right="86"/>
              <w:jc w:val="both"/>
            </w:pPr>
            <w:r w:rsidRPr="00650BBB">
              <w:t>В случае отсутствия поступлений в течение всех 3-х расчетных лет такие доходы не подлежат прогнозированию.</w:t>
            </w:r>
          </w:p>
          <w:p w14:paraId="7729DCAC" w14:textId="00D7949B" w:rsidR="009B7D42" w:rsidRPr="00650BBB" w:rsidRDefault="009B7D42" w:rsidP="009B7D42">
            <w:pPr>
              <w:ind w:right="86"/>
              <w:jc w:val="both"/>
            </w:pPr>
            <w:r w:rsidRPr="00650BBB">
      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CE52" w14:textId="619A8B1C" w:rsidR="009B7D42" w:rsidRPr="00650BBB" w:rsidRDefault="009B7D42" w:rsidP="009B7D42">
            <w:pPr>
              <w:jc w:val="both"/>
            </w:pPr>
            <w:r w:rsidRPr="00650BBB">
              <w:lastRenderedPageBreak/>
              <w:t xml:space="preserve">Пнд – прогноз объема неналоговых </w:t>
            </w:r>
            <w:r w:rsidRPr="00650BBB">
              <w:lastRenderedPageBreak/>
              <w:t>доходов, поступление которых не имеет постоянного характера;</w:t>
            </w:r>
          </w:p>
          <w:p w14:paraId="4515E626" w14:textId="77777777" w:rsidR="009B7D42" w:rsidRPr="00650BBB" w:rsidRDefault="009B7D42" w:rsidP="009B7D42">
            <w:pPr>
              <w:jc w:val="both"/>
            </w:pPr>
            <w:r w:rsidRPr="00650BBB">
              <w:t>Дф - суммарный объем поступлений по прогнозируемому коду доходов не менее чем за 3 года, предшествующих текущему финансовому году;</w:t>
            </w:r>
          </w:p>
          <w:p w14:paraId="742B08C8" w14:textId="77777777" w:rsidR="009B7D42" w:rsidRPr="00650BBB" w:rsidRDefault="009B7D42" w:rsidP="009B7D42">
            <w:pPr>
              <w:jc w:val="both"/>
            </w:pPr>
            <w:r w:rsidRPr="00650BBB">
              <w:t>n - количество лет, за которые используются данные для расчета (не менее 3-х лет, предшествующих прогнозируемому году).</w:t>
            </w:r>
          </w:p>
          <w:p w14:paraId="1C03B889" w14:textId="6EF25457" w:rsidR="009B7D42" w:rsidRPr="00650BBB" w:rsidRDefault="009B7D42" w:rsidP="009B7D42">
            <w:pPr>
              <w:jc w:val="both"/>
            </w:pPr>
            <w:r w:rsidRPr="00650BBB">
              <w:t xml:space="preserve">Источником данных для расчета является Отчет об исполнении бюджета главного распорядителя, распорядителя, получателя бюджетных средств, главного администратора, </w:t>
            </w:r>
            <w:r w:rsidRPr="00650BBB">
              <w:lastRenderedPageBreak/>
              <w:t>администратора источников финансирования дефицита бюджета, главного администратора, администратора доходов бюджета (ф. 0503127)</w:t>
            </w:r>
          </w:p>
        </w:tc>
      </w:tr>
      <w:tr w:rsidR="005D69FA" w:rsidRPr="00650BBB" w14:paraId="504A3298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444D" w14:textId="00D76D1C" w:rsidR="005D69FA" w:rsidRPr="00650BBB" w:rsidRDefault="00E722DE" w:rsidP="006F2E05">
            <w:pPr>
              <w:jc w:val="center"/>
            </w:pPr>
            <w:r w:rsidRPr="00650BBB">
              <w:lastRenderedPageBreak/>
              <w:t>10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22D4" w14:textId="071F6589" w:rsidR="005D69FA" w:rsidRPr="00650BBB" w:rsidRDefault="005D69FA" w:rsidP="006F2E05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E538" w14:textId="5A86F982" w:rsidR="005D69FA" w:rsidRPr="00650BBB" w:rsidRDefault="005D69FA" w:rsidP="005D69FA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39D1E" w14:textId="5573103D" w:rsidR="005D69FA" w:rsidRPr="00650BBB" w:rsidRDefault="005D69FA" w:rsidP="00ED59D3">
            <w:pPr>
              <w:jc w:val="center"/>
            </w:pPr>
            <w:r w:rsidRPr="00650BBB">
              <w:t>11610031140000140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F4078" w14:textId="674F4DF5" w:rsidR="005D69FA" w:rsidRPr="00650BBB" w:rsidRDefault="005D69FA" w:rsidP="005D69FA">
            <w:pPr>
              <w:jc w:val="both"/>
            </w:pPr>
            <w:r w:rsidRPr="00650BBB"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1AC1" w14:textId="768F0D84" w:rsidR="005D69FA" w:rsidRPr="00650BBB" w:rsidRDefault="005D69FA" w:rsidP="006F2E05">
            <w:pPr>
              <w:jc w:val="center"/>
            </w:pPr>
            <w:r w:rsidRPr="00650BBB">
              <w:t>Метод усреднения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2BD1" w14:textId="690679F6" w:rsidR="005D69FA" w:rsidRPr="00650BBB" w:rsidRDefault="005D69FA" w:rsidP="005D69FA">
            <w:pPr>
              <w:jc w:val="both"/>
            </w:pPr>
            <w:r w:rsidRPr="00650BBB">
              <w:t>Пнд = Дф/n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EC2C" w14:textId="77777777" w:rsidR="005D69FA" w:rsidRPr="00650BBB" w:rsidRDefault="005D69FA" w:rsidP="005D69FA">
            <w:pPr>
              <w:ind w:right="86"/>
              <w:jc w:val="both"/>
            </w:pPr>
            <w:r w:rsidRPr="00650BBB">
              <w:t xml:space="preserve">Прогнозирование доходов по данному коду, поступление которых не имеет постоянного характера и (или) твердо установленных ставок, на очередной финансовый год и на плановый период осуществляется по формуле расчета с применением метода усреднения на основании годовых объемов фактического поступления соответствующих доходов за предшествующие 3 года. </w:t>
            </w:r>
          </w:p>
          <w:p w14:paraId="029C3E29" w14:textId="77777777" w:rsidR="005D69FA" w:rsidRPr="00650BBB" w:rsidRDefault="005D69FA" w:rsidP="005D69FA">
            <w:pPr>
              <w:ind w:right="86"/>
              <w:jc w:val="both"/>
            </w:pPr>
            <w:r w:rsidRPr="00650BBB">
              <w:t>В случае отсутствия поступлений в течение всех 3-х расчетных лет такие доходы не подлежат прогнозированию.</w:t>
            </w:r>
          </w:p>
          <w:p w14:paraId="7D91B243" w14:textId="3F096D22" w:rsidR="005D69FA" w:rsidRPr="00650BBB" w:rsidRDefault="005D69FA" w:rsidP="005D69FA">
            <w:pPr>
              <w:ind w:right="86"/>
              <w:jc w:val="both"/>
            </w:pPr>
            <w:r w:rsidRPr="00650BBB">
              <w:t xml:space="preserve">При формировании уточненного прогноза доходов на текущий </w:t>
            </w:r>
            <w:r w:rsidRPr="00650BBB">
              <w:lastRenderedPageBreak/>
              <w:t>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5F86" w14:textId="77777777" w:rsidR="005D69FA" w:rsidRPr="00650BBB" w:rsidRDefault="005D69FA" w:rsidP="005D69FA">
            <w:pPr>
              <w:ind w:right="86"/>
              <w:jc w:val="both"/>
            </w:pPr>
            <w:r w:rsidRPr="00650BBB">
              <w:lastRenderedPageBreak/>
              <w:t>Пнд – прогноз объема неналоговых доходов, поступление которых не имеет постоянного характера;</w:t>
            </w:r>
          </w:p>
          <w:p w14:paraId="30E2477C" w14:textId="77777777" w:rsidR="005D69FA" w:rsidRPr="00650BBB" w:rsidRDefault="005D69FA" w:rsidP="005D69FA">
            <w:pPr>
              <w:ind w:right="86"/>
              <w:jc w:val="both"/>
            </w:pPr>
            <w:r w:rsidRPr="00650BBB">
              <w:t>Дф - суммарный объем поступлений по прогнозируемому коду доходов не менее чем за 3 года, предшествующих текущему финансовому году;</w:t>
            </w:r>
          </w:p>
          <w:p w14:paraId="73DD358A" w14:textId="77777777" w:rsidR="005D69FA" w:rsidRPr="00650BBB" w:rsidRDefault="005D69FA" w:rsidP="005D69FA">
            <w:pPr>
              <w:ind w:right="86"/>
              <w:jc w:val="both"/>
            </w:pPr>
            <w:r w:rsidRPr="00650BBB">
              <w:t xml:space="preserve">n - количество лет, за которые используются данные для расчета (не менее 3-х лет, </w:t>
            </w:r>
            <w:r w:rsidRPr="00650BBB">
              <w:lastRenderedPageBreak/>
              <w:t>предшествующих прогнозируемому году).</w:t>
            </w:r>
          </w:p>
          <w:p w14:paraId="59709D2A" w14:textId="085BE9A5" w:rsidR="005D69FA" w:rsidRPr="00650BBB" w:rsidRDefault="005D69FA" w:rsidP="005D69FA">
            <w:pPr>
              <w:jc w:val="both"/>
            </w:pPr>
            <w:r w:rsidRPr="00650BBB">
              <w:t>Источником данных для расчета является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</w:t>
            </w:r>
          </w:p>
        </w:tc>
      </w:tr>
      <w:tr w:rsidR="002D3B6A" w:rsidRPr="00650BBB" w14:paraId="24DD9180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BEFE" w14:textId="1B100AB3" w:rsidR="002D3B6A" w:rsidRPr="00650BBB" w:rsidRDefault="00E722DE" w:rsidP="006F2E05">
            <w:pPr>
              <w:jc w:val="center"/>
            </w:pPr>
            <w:r w:rsidRPr="00650BBB">
              <w:lastRenderedPageBreak/>
              <w:t>11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04F1" w14:textId="071EC7AC" w:rsidR="002D3B6A" w:rsidRPr="00650BBB" w:rsidRDefault="002D3B6A" w:rsidP="006F2E05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7641" w14:textId="42DEC3FC" w:rsidR="002D3B6A" w:rsidRPr="00650BBB" w:rsidRDefault="002D3B6A" w:rsidP="002D3B6A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27A40" w14:textId="760979DA" w:rsidR="002D3B6A" w:rsidRPr="00650BBB" w:rsidRDefault="002D3B6A" w:rsidP="00ED59D3">
            <w:pPr>
              <w:jc w:val="center"/>
            </w:pPr>
            <w:r w:rsidRPr="00650BBB">
              <w:t>11610032140000140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AC89" w14:textId="399A42E6" w:rsidR="002D3B6A" w:rsidRPr="00650BBB" w:rsidRDefault="002D3B6A" w:rsidP="002D3B6A">
            <w:pPr>
              <w:jc w:val="both"/>
            </w:pPr>
            <w:r w:rsidRPr="00650BBB">
              <w:t xml:space="preserve">Прочее возмещение ущерба, причиненного муниципальному имуществу муниципального округа (за исключением имущества, </w:t>
            </w:r>
            <w:r w:rsidRPr="00650BBB">
              <w:lastRenderedPageBreak/>
              <w:t>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E1F5" w14:textId="68602928" w:rsidR="002D3B6A" w:rsidRPr="00650BBB" w:rsidRDefault="002D3B6A" w:rsidP="006F2E05">
            <w:pPr>
              <w:jc w:val="center"/>
            </w:pPr>
            <w:r w:rsidRPr="00650BBB">
              <w:lastRenderedPageBreak/>
              <w:t>Метод усреднения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33D7" w14:textId="4C17D1FA" w:rsidR="002D3B6A" w:rsidRPr="00650BBB" w:rsidRDefault="002D3B6A" w:rsidP="002D3B6A">
            <w:pPr>
              <w:jc w:val="both"/>
            </w:pPr>
            <w:r w:rsidRPr="00650BBB">
              <w:t>Пнд = Дф/n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339E" w14:textId="77777777" w:rsidR="002D3B6A" w:rsidRPr="00650BBB" w:rsidRDefault="002D3B6A" w:rsidP="002D3B6A">
            <w:pPr>
              <w:ind w:right="86"/>
              <w:jc w:val="both"/>
            </w:pPr>
            <w:r w:rsidRPr="00650BBB">
              <w:t xml:space="preserve">Прогнозирование доходов по данному коду, поступление которых не имеет постоянного характера и (или) твердо установленных ставок, на очередной финансовый год и на плановый период осуществляется по формуле расчета с </w:t>
            </w:r>
            <w:r w:rsidRPr="00650BBB">
              <w:lastRenderedPageBreak/>
              <w:t xml:space="preserve">применением метода усреднения на основании годовых объемов фактического поступления соответствующих доходов за предшествующие 3 года. </w:t>
            </w:r>
          </w:p>
          <w:p w14:paraId="35CC1F66" w14:textId="77777777" w:rsidR="002D3B6A" w:rsidRPr="00650BBB" w:rsidRDefault="002D3B6A" w:rsidP="002D3B6A">
            <w:pPr>
              <w:ind w:right="86"/>
              <w:jc w:val="both"/>
            </w:pPr>
            <w:r w:rsidRPr="00650BBB">
              <w:t>В случае отсутствия поступлений в течение всех 3-х расчетных лет такие доходы не подлежат прогнозированию.</w:t>
            </w:r>
          </w:p>
          <w:p w14:paraId="470DB605" w14:textId="72DD4E37" w:rsidR="002D3B6A" w:rsidRPr="00650BBB" w:rsidRDefault="002D3B6A" w:rsidP="002D3B6A">
            <w:pPr>
              <w:ind w:right="86"/>
              <w:jc w:val="both"/>
            </w:pPr>
            <w:r w:rsidRPr="00650BBB">
      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7CBB" w14:textId="77777777" w:rsidR="002D3B6A" w:rsidRPr="00650BBB" w:rsidRDefault="002D3B6A" w:rsidP="002D3B6A">
            <w:pPr>
              <w:ind w:right="86"/>
              <w:jc w:val="both"/>
            </w:pPr>
            <w:r w:rsidRPr="00650BBB">
              <w:lastRenderedPageBreak/>
              <w:t>Пнд – прогноз объема неналоговых доходов, поступление которых не имеет постоянного характера;</w:t>
            </w:r>
          </w:p>
          <w:p w14:paraId="59D3E960" w14:textId="77777777" w:rsidR="002D3B6A" w:rsidRPr="00650BBB" w:rsidRDefault="002D3B6A" w:rsidP="002D3B6A">
            <w:pPr>
              <w:ind w:right="86"/>
              <w:jc w:val="both"/>
            </w:pPr>
            <w:r w:rsidRPr="00650BBB">
              <w:t xml:space="preserve">Дф - суммарный объем </w:t>
            </w:r>
            <w:r w:rsidRPr="00650BBB">
              <w:lastRenderedPageBreak/>
              <w:t>поступлений по прогнозируемому коду доходов не менее чем за 3 года, предшествующих текущему финансовому году;</w:t>
            </w:r>
          </w:p>
          <w:p w14:paraId="31ACE0BE" w14:textId="77777777" w:rsidR="002D3B6A" w:rsidRPr="00650BBB" w:rsidRDefault="002D3B6A" w:rsidP="002D3B6A">
            <w:pPr>
              <w:ind w:right="86"/>
              <w:jc w:val="both"/>
            </w:pPr>
            <w:r w:rsidRPr="00650BBB">
              <w:t>n - количество лет, за которые используются данные для расчета (не менее 3-х лет, предшествующих прогнозируемому году).</w:t>
            </w:r>
          </w:p>
          <w:p w14:paraId="740CA9DE" w14:textId="50369CD5" w:rsidR="002D3B6A" w:rsidRPr="00650BBB" w:rsidRDefault="002D3B6A" w:rsidP="002D3B6A">
            <w:pPr>
              <w:jc w:val="both"/>
            </w:pPr>
            <w:r w:rsidRPr="00650BBB">
              <w:t xml:space="preserve">Источником данных для расчета является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</w:t>
            </w:r>
            <w:r w:rsidRPr="00650BBB">
              <w:lastRenderedPageBreak/>
              <w:t>администратора, администратора доходов бюджета (ф. 0503127)</w:t>
            </w:r>
          </w:p>
        </w:tc>
      </w:tr>
      <w:tr w:rsidR="002D3B6A" w:rsidRPr="00650BBB" w14:paraId="74067F69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9826" w14:textId="5177340B" w:rsidR="002D3B6A" w:rsidRPr="00650BBB" w:rsidRDefault="00E722DE" w:rsidP="006F2E05">
            <w:pPr>
              <w:jc w:val="center"/>
            </w:pPr>
            <w:r w:rsidRPr="00650BBB">
              <w:lastRenderedPageBreak/>
              <w:t>12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E357" w14:textId="4917011A" w:rsidR="002D3B6A" w:rsidRPr="00650BBB" w:rsidRDefault="002D3B6A" w:rsidP="006F2E05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C10" w14:textId="12922C8C" w:rsidR="002D3B6A" w:rsidRPr="00650BBB" w:rsidRDefault="002D3B6A" w:rsidP="002D3B6A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BB1EB" w14:textId="7E4668D8" w:rsidR="002D3B6A" w:rsidRPr="00650BBB" w:rsidRDefault="002D3B6A" w:rsidP="00ED59D3">
            <w:pPr>
              <w:jc w:val="center"/>
            </w:pPr>
            <w:r w:rsidRPr="00650BBB">
              <w:t>11610061140000140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54F61" w14:textId="1B6A0E2C" w:rsidR="002D3B6A" w:rsidRPr="00650BBB" w:rsidRDefault="002D3B6A" w:rsidP="002D3B6A">
            <w:pPr>
              <w:jc w:val="both"/>
            </w:pPr>
            <w:r w:rsidRPr="00650BBB"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</w:t>
            </w:r>
            <w:r w:rsidRPr="00650BBB">
              <w:lastRenderedPageBreak/>
              <w:t>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E8E4" w14:textId="437D6504" w:rsidR="002D3B6A" w:rsidRPr="00650BBB" w:rsidRDefault="002D3B6A" w:rsidP="006F2E05">
            <w:pPr>
              <w:jc w:val="center"/>
            </w:pPr>
            <w:r w:rsidRPr="00650BBB">
              <w:lastRenderedPageBreak/>
              <w:t>Метод усреднения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7CEC" w14:textId="3C9912C2" w:rsidR="002D3B6A" w:rsidRPr="00650BBB" w:rsidRDefault="002D3B6A" w:rsidP="002D3B6A">
            <w:pPr>
              <w:jc w:val="both"/>
            </w:pPr>
            <w:r w:rsidRPr="00650BBB">
              <w:t>Пнд = Дф/n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812E" w14:textId="77777777" w:rsidR="002D3B6A" w:rsidRPr="00650BBB" w:rsidRDefault="002D3B6A" w:rsidP="002D3B6A">
            <w:pPr>
              <w:ind w:right="86"/>
              <w:jc w:val="both"/>
            </w:pPr>
            <w:r w:rsidRPr="00650BBB">
              <w:t xml:space="preserve">Прогнозирование доходов по данному коду, поступление которых не имеет постоянного характера и (или) твердо установленных ставок, на очередной финансовый год и на плановый период осуществляется по формуле расчета с применением метода усреднения на основании годовых объемов фактического поступления соответствующих доходов за предшествующие 3 года. </w:t>
            </w:r>
          </w:p>
          <w:p w14:paraId="3875A059" w14:textId="77777777" w:rsidR="002D3B6A" w:rsidRPr="00650BBB" w:rsidRDefault="002D3B6A" w:rsidP="002D3B6A">
            <w:pPr>
              <w:ind w:right="86"/>
              <w:jc w:val="both"/>
            </w:pPr>
            <w:r w:rsidRPr="00650BBB">
              <w:t>В случае отсутствия поступлений в течение всех 3-х расчетных лет такие доходы не подлежат прогнозированию.</w:t>
            </w:r>
          </w:p>
          <w:p w14:paraId="56FE3A95" w14:textId="1395399F" w:rsidR="002D3B6A" w:rsidRPr="00650BBB" w:rsidRDefault="002D3B6A" w:rsidP="002D3B6A">
            <w:pPr>
              <w:ind w:right="86"/>
              <w:jc w:val="both"/>
            </w:pPr>
            <w:r w:rsidRPr="00650BBB">
              <w:t xml:space="preserve"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</w:t>
            </w:r>
            <w:r w:rsidRPr="00650BBB">
              <w:lastRenderedPageBreak/>
              <w:t>период текущего года, а также оценки поступлений доходов до конца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4095" w14:textId="77777777" w:rsidR="002D3B6A" w:rsidRPr="00650BBB" w:rsidRDefault="002D3B6A" w:rsidP="002D3B6A">
            <w:pPr>
              <w:ind w:right="86"/>
              <w:jc w:val="both"/>
            </w:pPr>
            <w:r w:rsidRPr="00650BBB">
              <w:lastRenderedPageBreak/>
              <w:t>Пнд – прогноз объема неналоговых доходов, поступление которых не имеет постоянного характера;</w:t>
            </w:r>
          </w:p>
          <w:p w14:paraId="764A7A54" w14:textId="77777777" w:rsidR="002D3B6A" w:rsidRPr="00650BBB" w:rsidRDefault="002D3B6A" w:rsidP="002D3B6A">
            <w:pPr>
              <w:ind w:right="86"/>
              <w:jc w:val="both"/>
            </w:pPr>
            <w:r w:rsidRPr="00650BBB">
              <w:t>Дф - суммарный объем поступлений по прогнозируемому коду доходов не менее чем за 3 года, предшествующих текущему финансовому году;</w:t>
            </w:r>
          </w:p>
          <w:p w14:paraId="2243DF6E" w14:textId="77777777" w:rsidR="002D3B6A" w:rsidRPr="00650BBB" w:rsidRDefault="002D3B6A" w:rsidP="002D3B6A">
            <w:pPr>
              <w:ind w:right="86"/>
              <w:jc w:val="both"/>
            </w:pPr>
            <w:r w:rsidRPr="00650BBB">
              <w:t>n - количество лет, за которые используются данные для расчета (не менее 3-х лет, предшествующих прогнозируемому году).</w:t>
            </w:r>
          </w:p>
          <w:p w14:paraId="721A3F97" w14:textId="20DF3CA1" w:rsidR="002D3B6A" w:rsidRPr="00650BBB" w:rsidRDefault="002D3B6A" w:rsidP="002D3B6A">
            <w:pPr>
              <w:jc w:val="both"/>
            </w:pPr>
            <w:r w:rsidRPr="00650BBB">
              <w:t xml:space="preserve">Источником данных для </w:t>
            </w:r>
            <w:r w:rsidRPr="00650BBB">
              <w:lastRenderedPageBreak/>
              <w:t>расчета является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</w:t>
            </w:r>
          </w:p>
        </w:tc>
      </w:tr>
      <w:tr w:rsidR="00FF0F37" w:rsidRPr="00650BBB" w14:paraId="46113330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B637" w14:textId="6F610D58" w:rsidR="00FF0F37" w:rsidRPr="00650BBB" w:rsidRDefault="00E722DE" w:rsidP="006F2E05">
            <w:pPr>
              <w:jc w:val="center"/>
            </w:pPr>
            <w:r w:rsidRPr="00650BBB">
              <w:lastRenderedPageBreak/>
              <w:t>13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3F30" w14:textId="0CC3B222" w:rsidR="00FF0F37" w:rsidRPr="00650BBB" w:rsidRDefault="00FF0F37" w:rsidP="006F2E05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DACB" w14:textId="4A956977" w:rsidR="00FF0F37" w:rsidRPr="00650BBB" w:rsidRDefault="00FF0F37" w:rsidP="00FF0F37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58D16" w14:textId="7522F493" w:rsidR="00FF0F37" w:rsidRPr="00650BBB" w:rsidRDefault="00FF0F37" w:rsidP="00ED59D3">
            <w:pPr>
              <w:jc w:val="center"/>
            </w:pPr>
            <w:r w:rsidRPr="00650BBB">
              <w:t>11610062140000140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28233" w14:textId="7FFAAAA8" w:rsidR="00FF0F37" w:rsidRPr="00650BBB" w:rsidRDefault="00FF0F37" w:rsidP="00FF0F37">
            <w:pPr>
              <w:jc w:val="both"/>
            </w:pPr>
            <w:r w:rsidRPr="00650BBB"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</w:t>
            </w:r>
            <w:r w:rsidRPr="00650BBB">
              <w:lastRenderedPageBreak/>
              <w:t>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A615" w14:textId="6E9EF6CA" w:rsidR="00FF0F37" w:rsidRPr="00650BBB" w:rsidRDefault="00FF0F37" w:rsidP="006F2E05">
            <w:pPr>
              <w:jc w:val="center"/>
            </w:pPr>
            <w:r w:rsidRPr="00650BBB">
              <w:lastRenderedPageBreak/>
              <w:t>Метод усреднения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5F61" w14:textId="636E9DF7" w:rsidR="00FF0F37" w:rsidRPr="00650BBB" w:rsidRDefault="00FF0F37" w:rsidP="00FF0F37">
            <w:pPr>
              <w:jc w:val="both"/>
            </w:pPr>
            <w:r w:rsidRPr="00650BBB">
              <w:t>Пнд = Дф/n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C229" w14:textId="77777777" w:rsidR="00FF0F37" w:rsidRPr="00650BBB" w:rsidRDefault="00FF0F37" w:rsidP="00FF0F37">
            <w:pPr>
              <w:ind w:right="86"/>
              <w:jc w:val="both"/>
            </w:pPr>
            <w:r w:rsidRPr="00650BBB">
              <w:t xml:space="preserve">Прогнозирование доходов по данному коду, поступление которых не имеет постоянного характера и (или) твердо установленных ставок, на очередной финансовый год и на плановый период осуществляется по формуле расчета с применением метода усреднения на основании годовых объемов фактического поступления соответствующих доходов </w:t>
            </w:r>
            <w:r w:rsidRPr="00650BBB">
              <w:lastRenderedPageBreak/>
              <w:t xml:space="preserve">за предшествующие 3 года. </w:t>
            </w:r>
          </w:p>
          <w:p w14:paraId="58988FCF" w14:textId="77777777" w:rsidR="00FF0F37" w:rsidRPr="00650BBB" w:rsidRDefault="00FF0F37" w:rsidP="00FF0F37">
            <w:pPr>
              <w:ind w:right="86"/>
              <w:jc w:val="both"/>
            </w:pPr>
            <w:r w:rsidRPr="00650BBB">
              <w:t>В случае отсутствия поступлений в течение всех 3-х расчетных лет такие доходы не подлежат прогнозированию.</w:t>
            </w:r>
          </w:p>
          <w:p w14:paraId="4D38C782" w14:textId="6FD1EE22" w:rsidR="00FF0F37" w:rsidRPr="00650BBB" w:rsidRDefault="00FF0F37" w:rsidP="00FF0F37">
            <w:pPr>
              <w:ind w:right="86"/>
              <w:jc w:val="both"/>
            </w:pPr>
            <w:r w:rsidRPr="00650BBB">
      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F752" w14:textId="77777777" w:rsidR="00FF0F37" w:rsidRPr="00650BBB" w:rsidRDefault="00FF0F37" w:rsidP="00FF0F37">
            <w:pPr>
              <w:ind w:right="86"/>
              <w:jc w:val="both"/>
            </w:pPr>
            <w:r w:rsidRPr="00650BBB">
              <w:lastRenderedPageBreak/>
              <w:t>Пнд – прогноз объема неналоговых доходов, поступление которых не имеет постоянного характера;</w:t>
            </w:r>
          </w:p>
          <w:p w14:paraId="1A53EEE4" w14:textId="77777777" w:rsidR="00FF0F37" w:rsidRPr="00650BBB" w:rsidRDefault="00FF0F37" w:rsidP="00FF0F37">
            <w:pPr>
              <w:ind w:right="86"/>
              <w:jc w:val="both"/>
            </w:pPr>
            <w:r w:rsidRPr="00650BBB">
              <w:t xml:space="preserve">Дф - суммарный объем поступлений по прогнозируемому коду доходов не менее чем за 3 года, </w:t>
            </w:r>
            <w:r w:rsidRPr="00650BBB">
              <w:lastRenderedPageBreak/>
              <w:t>предшествующих текущему финансовому году;</w:t>
            </w:r>
          </w:p>
          <w:p w14:paraId="21005C19" w14:textId="77777777" w:rsidR="00FF0F37" w:rsidRPr="00650BBB" w:rsidRDefault="00FF0F37" w:rsidP="00FF0F37">
            <w:pPr>
              <w:ind w:right="86"/>
              <w:jc w:val="both"/>
            </w:pPr>
            <w:r w:rsidRPr="00650BBB">
              <w:t>n - количество лет, за которые используются данные для расчета (не менее 3-х лет, предшествующих прогнозируемому году).</w:t>
            </w:r>
          </w:p>
          <w:p w14:paraId="164A93B5" w14:textId="25D9F88F" w:rsidR="00FF0F37" w:rsidRPr="00650BBB" w:rsidRDefault="00FF0F37" w:rsidP="00FF0F37">
            <w:pPr>
              <w:jc w:val="both"/>
            </w:pPr>
            <w:r w:rsidRPr="00650BBB">
              <w:t>Источником данных для расчета является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</w:t>
            </w:r>
          </w:p>
        </w:tc>
      </w:tr>
      <w:tr w:rsidR="00BA22B1" w:rsidRPr="00650BBB" w14:paraId="6DACA7D9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1510" w14:textId="52E24493" w:rsidR="00BA22B1" w:rsidRPr="00650BBB" w:rsidRDefault="00E722DE" w:rsidP="006F2E05">
            <w:pPr>
              <w:jc w:val="center"/>
            </w:pPr>
            <w:r w:rsidRPr="00650BBB">
              <w:lastRenderedPageBreak/>
              <w:t>14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1089" w14:textId="60FBCD06" w:rsidR="00BA22B1" w:rsidRPr="00650BBB" w:rsidRDefault="00BA22B1" w:rsidP="006F2E05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05D9" w14:textId="36F5545E" w:rsidR="00BA22B1" w:rsidRPr="00650BBB" w:rsidRDefault="00BA22B1" w:rsidP="00BA22B1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34ADF" w14:textId="00215721" w:rsidR="00BA22B1" w:rsidRPr="00650BBB" w:rsidRDefault="00BA22B1" w:rsidP="00ED59D3">
            <w:pPr>
              <w:jc w:val="center"/>
            </w:pPr>
            <w:r w:rsidRPr="00650BBB">
              <w:t>11610081140000140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C1C36" w14:textId="6E028385" w:rsidR="00BA22B1" w:rsidRPr="00650BBB" w:rsidRDefault="00BA22B1" w:rsidP="00BA22B1">
            <w:pPr>
              <w:jc w:val="both"/>
            </w:pPr>
            <w:r w:rsidRPr="00650BBB"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1D3B" w14:textId="7D84E109" w:rsidR="00BA22B1" w:rsidRPr="00650BBB" w:rsidRDefault="00BA22B1" w:rsidP="006F2E05">
            <w:pPr>
              <w:jc w:val="center"/>
            </w:pPr>
            <w:r w:rsidRPr="00650BBB">
              <w:t>Метод усреднения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4390" w14:textId="6DBA1845" w:rsidR="00BA22B1" w:rsidRPr="00650BBB" w:rsidRDefault="00BA22B1" w:rsidP="00BA22B1">
            <w:pPr>
              <w:jc w:val="both"/>
            </w:pPr>
            <w:r w:rsidRPr="00650BBB">
              <w:t>Пнд = Дф/n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EE9A" w14:textId="77777777" w:rsidR="00BA22B1" w:rsidRPr="00650BBB" w:rsidRDefault="00BA22B1" w:rsidP="00BA22B1">
            <w:pPr>
              <w:ind w:right="86"/>
              <w:jc w:val="both"/>
            </w:pPr>
            <w:r w:rsidRPr="00650BBB">
              <w:t xml:space="preserve">Прогнозирование доходов по данному коду, поступление которых не имеет постоянного характера и (или) твердо установленных ставок, на очередной финансовый год и на плановый период осуществляется по формуле расчета с применением метода усреднения на основании годовых объемов фактического поступления соответствующих доходов за предшествующие 3 года. </w:t>
            </w:r>
          </w:p>
          <w:p w14:paraId="576B5433" w14:textId="77777777" w:rsidR="00BA22B1" w:rsidRPr="00650BBB" w:rsidRDefault="00BA22B1" w:rsidP="00BA22B1">
            <w:pPr>
              <w:ind w:right="86"/>
              <w:jc w:val="both"/>
            </w:pPr>
            <w:r w:rsidRPr="00650BBB">
              <w:t>В случае отсутствия поступлений в течение всех 3-х расчетных лет такие доходы не подлежат прогнозированию.</w:t>
            </w:r>
          </w:p>
          <w:p w14:paraId="0CADD112" w14:textId="4B8A0297" w:rsidR="00BA22B1" w:rsidRPr="00650BBB" w:rsidRDefault="00BA22B1" w:rsidP="00BA22B1">
            <w:pPr>
              <w:ind w:right="86"/>
              <w:jc w:val="both"/>
            </w:pPr>
            <w:r w:rsidRPr="00650BBB">
      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4170" w14:textId="77777777" w:rsidR="00BA22B1" w:rsidRPr="00650BBB" w:rsidRDefault="00BA22B1" w:rsidP="00BA22B1">
            <w:pPr>
              <w:ind w:right="86"/>
              <w:jc w:val="both"/>
            </w:pPr>
            <w:r w:rsidRPr="00650BBB">
              <w:t>Пнд – прогноз объема неналоговых доходов, поступление которых не имеет постоянного характера;</w:t>
            </w:r>
          </w:p>
          <w:p w14:paraId="6DE50C59" w14:textId="77777777" w:rsidR="00BA22B1" w:rsidRPr="00650BBB" w:rsidRDefault="00BA22B1" w:rsidP="00BA22B1">
            <w:pPr>
              <w:ind w:right="86"/>
              <w:jc w:val="both"/>
            </w:pPr>
            <w:r w:rsidRPr="00650BBB">
              <w:t>Дф - суммарный объем поступлений по прогнозируемому коду доходов не менее чем за 3 года, предшествующих текущему финансовому году;</w:t>
            </w:r>
          </w:p>
          <w:p w14:paraId="0717A80C" w14:textId="77777777" w:rsidR="00BA22B1" w:rsidRPr="00650BBB" w:rsidRDefault="00BA22B1" w:rsidP="00BA22B1">
            <w:pPr>
              <w:ind w:right="86"/>
              <w:jc w:val="both"/>
            </w:pPr>
            <w:r w:rsidRPr="00650BBB">
              <w:t>n - количество лет, за которые используются данные для расчета (не менее 3-х лет, предшествующих прогнозируемому году).</w:t>
            </w:r>
          </w:p>
          <w:p w14:paraId="033A466E" w14:textId="319695A0" w:rsidR="00BA22B1" w:rsidRPr="00650BBB" w:rsidRDefault="00BA22B1" w:rsidP="00BA22B1">
            <w:pPr>
              <w:jc w:val="both"/>
            </w:pPr>
            <w:r w:rsidRPr="00650BBB">
              <w:t xml:space="preserve">Источником данных для расчета является Отчет об исполнении бюджета главного распорядителя, </w:t>
            </w:r>
            <w:r w:rsidRPr="00650BBB">
              <w:lastRenderedPageBreak/>
              <w:t>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</w:t>
            </w:r>
          </w:p>
        </w:tc>
      </w:tr>
      <w:tr w:rsidR="00FF0F37" w:rsidRPr="00650BBB" w14:paraId="0C2A0C9F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62DA" w14:textId="28CADC73" w:rsidR="00FF0F37" w:rsidRPr="00650BBB" w:rsidRDefault="00E722DE" w:rsidP="006F2E05">
            <w:pPr>
              <w:jc w:val="center"/>
            </w:pPr>
            <w:r w:rsidRPr="00650BBB">
              <w:lastRenderedPageBreak/>
              <w:t>15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4EFD" w14:textId="7CB27748" w:rsidR="00FF0F37" w:rsidRPr="00650BBB" w:rsidRDefault="00FF0F37" w:rsidP="006F2E05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1B40" w14:textId="6596FCE4" w:rsidR="00FF0F37" w:rsidRPr="00650BBB" w:rsidRDefault="00FF0F37" w:rsidP="00FF0F37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29D5" w14:textId="7903FA65" w:rsidR="00FF0F37" w:rsidRPr="00650BBB" w:rsidRDefault="00FF0F37" w:rsidP="00ED59D3">
            <w:pPr>
              <w:jc w:val="center"/>
            </w:pPr>
            <w:r w:rsidRPr="00650BBB">
              <w:t>11610082140000140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7CA70" w14:textId="4B90955A" w:rsidR="00FF0F37" w:rsidRPr="00650BBB" w:rsidRDefault="00FF0F37" w:rsidP="00FF0F37">
            <w:pPr>
              <w:jc w:val="both"/>
            </w:pPr>
            <w:r w:rsidRPr="00650BBB"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</w:t>
            </w:r>
            <w:r w:rsidRPr="00650BBB">
              <w:lastRenderedPageBreak/>
              <w:t>от его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0068" w14:textId="083566C0" w:rsidR="00FF0F37" w:rsidRPr="00650BBB" w:rsidRDefault="00FF0F37" w:rsidP="006F2E05">
            <w:pPr>
              <w:jc w:val="center"/>
            </w:pPr>
            <w:r w:rsidRPr="00650BBB">
              <w:lastRenderedPageBreak/>
              <w:t>Метод усреднения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67D5" w14:textId="03B38A9A" w:rsidR="00FF0F37" w:rsidRPr="00650BBB" w:rsidRDefault="00FF0F37" w:rsidP="00FF0F37">
            <w:pPr>
              <w:jc w:val="both"/>
            </w:pPr>
            <w:r w:rsidRPr="00650BBB">
              <w:t>Пнд = Дф/n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56FD" w14:textId="724C40D8" w:rsidR="00FF0F37" w:rsidRPr="00650BBB" w:rsidRDefault="00FF0F37" w:rsidP="00FF0F37">
            <w:pPr>
              <w:ind w:right="86"/>
              <w:jc w:val="both"/>
            </w:pPr>
            <w:r w:rsidRPr="00650BBB">
              <w:t xml:space="preserve">Прогнозирование доходов по данному коду, поступление которых не имеет постоянного характера и (или) твердо установленных ставок, на очередной финансовый год и на плановый период осуществляется по формуле расчета с применением метода усреднения на основании годовых объемов фактического поступления соответствующих доходов за предшествующие 3 года. </w:t>
            </w:r>
          </w:p>
          <w:p w14:paraId="76C8FA41" w14:textId="77777777" w:rsidR="00FF0F37" w:rsidRPr="00650BBB" w:rsidRDefault="00FF0F37" w:rsidP="00FF0F37">
            <w:pPr>
              <w:ind w:right="86"/>
              <w:jc w:val="both"/>
            </w:pPr>
            <w:r w:rsidRPr="00650BBB">
              <w:t xml:space="preserve">В случае отсутствия поступлений в течение всех 3-х расчетных лет </w:t>
            </w:r>
            <w:r w:rsidRPr="00650BBB">
              <w:lastRenderedPageBreak/>
              <w:t>такие доходы не подлежат прогнозированию.</w:t>
            </w:r>
          </w:p>
          <w:p w14:paraId="338605E2" w14:textId="6222F635" w:rsidR="00FF0F37" w:rsidRPr="00650BBB" w:rsidRDefault="00FF0F37" w:rsidP="00FF0F37">
            <w:pPr>
              <w:ind w:right="86"/>
              <w:jc w:val="both"/>
            </w:pPr>
            <w:r w:rsidRPr="00650BBB">
      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1177" w14:textId="0B0F39A4" w:rsidR="00FF0F37" w:rsidRPr="00650BBB" w:rsidRDefault="00FF0F37" w:rsidP="00FF0F37">
            <w:pPr>
              <w:jc w:val="both"/>
            </w:pPr>
            <w:r w:rsidRPr="00650BBB">
              <w:lastRenderedPageBreak/>
              <w:t>Пнд – прогноз объема неналоговых доходов, поступление которых не имеет постоянного характера;</w:t>
            </w:r>
          </w:p>
          <w:p w14:paraId="31C2F59F" w14:textId="77777777" w:rsidR="00FF0F37" w:rsidRPr="00650BBB" w:rsidRDefault="00FF0F37" w:rsidP="00FF0F37">
            <w:pPr>
              <w:jc w:val="both"/>
            </w:pPr>
            <w:r w:rsidRPr="00650BBB">
              <w:t>Дф - суммарный объем поступлений по прогнозируемому коду доходов не менее чем за 3 года, предшествующих текущему финансовому году;</w:t>
            </w:r>
          </w:p>
          <w:p w14:paraId="1F55A41D" w14:textId="77777777" w:rsidR="00FF0F37" w:rsidRPr="00650BBB" w:rsidRDefault="00FF0F37" w:rsidP="00FF0F37">
            <w:pPr>
              <w:jc w:val="both"/>
            </w:pPr>
            <w:r w:rsidRPr="00650BBB">
              <w:t xml:space="preserve">n - количество лет, за которые </w:t>
            </w:r>
            <w:r w:rsidRPr="00650BBB">
              <w:lastRenderedPageBreak/>
              <w:t>используются данные для расчета (не менее 3-х лет, предшествующих прогнозируемому году).</w:t>
            </w:r>
          </w:p>
          <w:p w14:paraId="379C8F16" w14:textId="5758F72C" w:rsidR="00FF0F37" w:rsidRPr="00650BBB" w:rsidRDefault="00FF0F37" w:rsidP="00FF0F37">
            <w:pPr>
              <w:jc w:val="both"/>
            </w:pPr>
            <w:r w:rsidRPr="00650BBB">
              <w:t>Источником данных для расчета является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</w:t>
            </w:r>
          </w:p>
        </w:tc>
      </w:tr>
      <w:tr w:rsidR="00212CF3" w:rsidRPr="00650BBB" w14:paraId="5654BD5A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EA22" w14:textId="5241EC73" w:rsidR="00212CF3" w:rsidRPr="00650BBB" w:rsidRDefault="00E722DE" w:rsidP="00FA3AD8">
            <w:pPr>
              <w:jc w:val="center"/>
            </w:pPr>
            <w:r w:rsidRPr="00650BBB">
              <w:lastRenderedPageBreak/>
              <w:t>16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E0EE" w14:textId="6C709ADB" w:rsidR="00212CF3" w:rsidRPr="00650BBB" w:rsidRDefault="00212CF3" w:rsidP="00FA3AD8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0EB5" w14:textId="36F1B035" w:rsidR="00212CF3" w:rsidRPr="00650BBB" w:rsidRDefault="00212CF3" w:rsidP="00212CF3">
            <w:pPr>
              <w:jc w:val="both"/>
            </w:pPr>
            <w:r w:rsidRPr="00650BBB">
              <w:t xml:space="preserve">Администрация муниципального образования Ногликский муниципальный округ Сахалинской </w:t>
            </w:r>
            <w:r w:rsidRPr="00650BBB">
              <w:lastRenderedPageBreak/>
              <w:t>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72685" w14:textId="67C15A26" w:rsidR="00212CF3" w:rsidRPr="00650BBB" w:rsidRDefault="00212CF3" w:rsidP="00ED59D3">
            <w:pPr>
              <w:jc w:val="center"/>
            </w:pPr>
            <w:r w:rsidRPr="00650BBB">
              <w:lastRenderedPageBreak/>
              <w:t>11610100140000140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A451" w14:textId="69293343" w:rsidR="00212CF3" w:rsidRPr="00650BBB" w:rsidRDefault="00212CF3" w:rsidP="00212CF3">
            <w:pPr>
              <w:jc w:val="both"/>
            </w:pPr>
            <w:r w:rsidRPr="00650BBB">
              <w:t xml:space="preserve">Денежные взыскания, налагаемые в возмещение ущерба, причиненного в результате </w:t>
            </w:r>
            <w:r w:rsidRPr="00650BBB">
              <w:lastRenderedPageBreak/>
              <w:t>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95C3" w14:textId="156E25C0" w:rsidR="00212CF3" w:rsidRPr="00650BBB" w:rsidRDefault="00212CF3" w:rsidP="00FA3AD8">
            <w:pPr>
              <w:jc w:val="center"/>
            </w:pPr>
            <w:r w:rsidRPr="00650BBB">
              <w:lastRenderedPageBreak/>
              <w:t>Метод усреднения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279E" w14:textId="3DAAE103" w:rsidR="00212CF3" w:rsidRPr="00650BBB" w:rsidRDefault="00212CF3" w:rsidP="00212CF3">
            <w:pPr>
              <w:jc w:val="both"/>
            </w:pPr>
            <w:r w:rsidRPr="00650BBB">
              <w:t>Пнд = Дф/n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83E3" w14:textId="77777777" w:rsidR="00212CF3" w:rsidRPr="00650BBB" w:rsidRDefault="00212CF3" w:rsidP="00212CF3">
            <w:pPr>
              <w:ind w:right="86"/>
              <w:jc w:val="both"/>
            </w:pPr>
            <w:r w:rsidRPr="00650BBB">
              <w:t xml:space="preserve">Прогнозирование доходов по данному коду, поступление которых не имеет постоянного характера и (или) твердо установленных ставок, на очередной финансовый </w:t>
            </w:r>
            <w:r w:rsidRPr="00650BBB">
              <w:lastRenderedPageBreak/>
              <w:t xml:space="preserve">год и на плановый период осуществляется по формуле расчета с применением метода усреднения на основании годовых объемов фактического поступления соответствующих доходов за предшествующие 3 года без учета сумм доходов, поступивших в доход местного бюджета в возмещение ущерба, причиненного в результате нецелевого использования бюджетных средств в крупном (от 1 500,0 тыс. рублей) и особо крупном размере(от 7 500,0 тыс. рублей), согласно квалификации размеров нарушений, приведенной в Примечании к статье 285.1 Уголовного Кодекса Российской Федерации, поскольку имеют разовый (нерегулярный и несистемный) характер и завышают прогнозируемый объем доходов. </w:t>
            </w:r>
          </w:p>
          <w:p w14:paraId="263F706F" w14:textId="77777777" w:rsidR="00212CF3" w:rsidRPr="00650BBB" w:rsidRDefault="00212CF3" w:rsidP="00212CF3">
            <w:pPr>
              <w:ind w:right="86"/>
              <w:jc w:val="both"/>
            </w:pPr>
            <w:r w:rsidRPr="00650BBB">
              <w:t xml:space="preserve">В случае отсутствия поступлений в течение всех 3-х расчетных лет </w:t>
            </w:r>
            <w:r w:rsidRPr="00650BBB">
              <w:lastRenderedPageBreak/>
              <w:t>такие доходы не подлежат прогнозированию.</w:t>
            </w:r>
          </w:p>
          <w:p w14:paraId="09FFA0B5" w14:textId="6AC92B69" w:rsidR="00212CF3" w:rsidRPr="00650BBB" w:rsidRDefault="00212CF3" w:rsidP="00212CF3">
            <w:pPr>
              <w:ind w:right="86"/>
              <w:jc w:val="both"/>
            </w:pPr>
            <w:r w:rsidRPr="00650BBB">
      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1C11" w14:textId="77777777" w:rsidR="00212CF3" w:rsidRPr="00650BBB" w:rsidRDefault="00212CF3" w:rsidP="00212CF3">
            <w:pPr>
              <w:ind w:right="86"/>
              <w:jc w:val="both"/>
            </w:pPr>
            <w:r w:rsidRPr="00650BBB">
              <w:lastRenderedPageBreak/>
              <w:t>П</w:t>
            </w:r>
            <w:r w:rsidRPr="00650BBB">
              <w:rPr>
                <w:vertAlign w:val="subscript"/>
              </w:rPr>
              <w:t xml:space="preserve">нд </w:t>
            </w:r>
            <w:r w:rsidRPr="00650BBB">
              <w:t xml:space="preserve">– прогноз объема неналоговых доходов, поступление которых не имеет постоянного </w:t>
            </w:r>
            <w:r w:rsidRPr="00650BBB">
              <w:lastRenderedPageBreak/>
              <w:t>характера;</w:t>
            </w:r>
          </w:p>
          <w:p w14:paraId="27C09F34" w14:textId="77777777" w:rsidR="00212CF3" w:rsidRPr="00650BBB" w:rsidRDefault="00212CF3" w:rsidP="00212CF3">
            <w:pPr>
              <w:ind w:right="86"/>
              <w:jc w:val="both"/>
            </w:pPr>
            <w:r w:rsidRPr="00650BBB">
              <w:t>Д</w:t>
            </w:r>
            <w:r w:rsidRPr="00650BBB">
              <w:rPr>
                <w:vertAlign w:val="subscript"/>
              </w:rPr>
              <w:t>ф</w:t>
            </w:r>
            <w:r w:rsidRPr="00650BBB">
              <w:t xml:space="preserve"> - суммарный объем поступлений по прогнозируемому коду доходов не менее чем за 3 года, предшествующих текущему финансовому году;</w:t>
            </w:r>
          </w:p>
          <w:p w14:paraId="23A85E5E" w14:textId="77777777" w:rsidR="00212CF3" w:rsidRPr="00650BBB" w:rsidRDefault="00212CF3" w:rsidP="00212CF3">
            <w:pPr>
              <w:ind w:right="86"/>
              <w:jc w:val="both"/>
            </w:pPr>
            <w:r w:rsidRPr="00650BBB">
              <w:t>n - количество лет, за которые используются данные для расчета (не менее 3-х лет, предшествующих прогнозируемому году).</w:t>
            </w:r>
          </w:p>
          <w:p w14:paraId="2EC4FE18" w14:textId="0D38F2C6" w:rsidR="00212CF3" w:rsidRPr="00650BBB" w:rsidRDefault="00212CF3" w:rsidP="00212CF3">
            <w:pPr>
              <w:jc w:val="both"/>
            </w:pPr>
            <w:r w:rsidRPr="00650BBB">
              <w:t xml:space="preserve">Источником данных для расчета является Отчет об исполнении бюджета главного распорядителя, распорядителя, получателя бюджетных средств, главного администратора, администратора источников </w:t>
            </w:r>
            <w:r w:rsidRPr="00650BBB">
              <w:lastRenderedPageBreak/>
              <w:t>финансирования дефицита бюджета, главного администратора, администратора доходов бюджета (ф. 0503127)</w:t>
            </w:r>
          </w:p>
        </w:tc>
      </w:tr>
      <w:tr w:rsidR="00DF7129" w:rsidRPr="00650BBB" w14:paraId="4B50FAE2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0F59" w14:textId="44630A3B" w:rsidR="00DF7129" w:rsidRPr="00650BBB" w:rsidRDefault="00E722DE" w:rsidP="00FA3AD8">
            <w:pPr>
              <w:jc w:val="center"/>
            </w:pPr>
            <w:r w:rsidRPr="00650BBB">
              <w:lastRenderedPageBreak/>
              <w:t>17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8128" w14:textId="7101A36A" w:rsidR="00DF7129" w:rsidRPr="00650BBB" w:rsidRDefault="00DF7129" w:rsidP="00FA3AD8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9B5E" w14:textId="66E70241" w:rsidR="00DF7129" w:rsidRPr="00650BBB" w:rsidRDefault="00DF7129" w:rsidP="00DF7129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5C10" w14:textId="40754C60" w:rsidR="00DF7129" w:rsidRPr="00650BBB" w:rsidRDefault="00DF7129" w:rsidP="00ED59D3">
            <w:pPr>
              <w:jc w:val="center"/>
            </w:pPr>
            <w:r w:rsidRPr="00650BBB">
              <w:t>11701040140000180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68F67" w14:textId="78D793F1" w:rsidR="00DF7129" w:rsidRPr="00650BBB" w:rsidRDefault="00DF7129" w:rsidP="00DF7129">
            <w:pPr>
              <w:jc w:val="both"/>
            </w:pPr>
            <w:r w:rsidRPr="00650BBB">
              <w:t>Невыясненные поступления, зачисляемые в бюджеты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4819" w14:textId="77777777" w:rsidR="00DF7129" w:rsidRPr="00650BBB" w:rsidRDefault="00DF7129" w:rsidP="00DF7129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AD38" w14:textId="77777777" w:rsidR="00DF7129" w:rsidRPr="00650BBB" w:rsidRDefault="00DF7129" w:rsidP="00DF7129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F16B" w14:textId="6D25AFA4" w:rsidR="00DF7129" w:rsidRPr="00650BBB" w:rsidRDefault="00C93321" w:rsidP="00DF7129">
            <w:pPr>
              <w:ind w:right="86"/>
              <w:jc w:val="both"/>
            </w:pPr>
            <w:r w:rsidRPr="00650BBB">
              <w:t>Прогнозирование невыясненных поступлений, зачисляемых в местный бюджет не осуществляется, поскольку они являются нерегулярными (несистемными) и подлежат обязательному уточнению на соответствующий код дохода местного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78ED" w14:textId="771523DC" w:rsidR="00DF7129" w:rsidRPr="00650BBB" w:rsidRDefault="00DF7129" w:rsidP="00DF7129">
            <w:pPr>
              <w:jc w:val="both"/>
            </w:pPr>
          </w:p>
        </w:tc>
      </w:tr>
      <w:tr w:rsidR="00DF7129" w:rsidRPr="00650BBB" w14:paraId="72CC3D21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1A8F" w14:textId="56680344" w:rsidR="00DF7129" w:rsidRPr="00650BBB" w:rsidRDefault="00DF7129" w:rsidP="00FA3AD8">
            <w:pPr>
              <w:jc w:val="center"/>
            </w:pPr>
            <w:r w:rsidRPr="00650BBB">
              <w:t>1</w:t>
            </w:r>
            <w:r w:rsidR="00E722DE" w:rsidRPr="00650BBB">
              <w:t>8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DB94" w14:textId="474E756B" w:rsidR="00DF7129" w:rsidRPr="00650BBB" w:rsidRDefault="00DF7129" w:rsidP="00FA3AD8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B1E2" w14:textId="27FB62BD" w:rsidR="00DF7129" w:rsidRPr="00650BBB" w:rsidRDefault="00DF7129" w:rsidP="00DF7129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DAE8" w14:textId="37EC11C1" w:rsidR="00DF7129" w:rsidRPr="00650BBB" w:rsidRDefault="00DF7129" w:rsidP="00ED59D3">
            <w:pPr>
              <w:jc w:val="center"/>
            </w:pPr>
            <w:r w:rsidRPr="00650BBB">
              <w:t>11705040140000180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CBC6" w14:textId="3565AA87" w:rsidR="00DF7129" w:rsidRPr="00650BBB" w:rsidRDefault="00DF7129" w:rsidP="00DF7129">
            <w:pPr>
              <w:jc w:val="both"/>
            </w:pPr>
            <w:r w:rsidRPr="00650BBB">
              <w:t>Прочие неналоговые доходы бюджетов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4E70" w14:textId="7F5AAB8C" w:rsidR="00DF7129" w:rsidRPr="00650BBB" w:rsidRDefault="00C93321" w:rsidP="00FA3AD8">
            <w:pPr>
              <w:jc w:val="center"/>
            </w:pPr>
            <w:r w:rsidRPr="00650BBB"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DA8F" w14:textId="77777777" w:rsidR="00DF7129" w:rsidRPr="00650BBB" w:rsidRDefault="00DF7129" w:rsidP="00DF7129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5872" w14:textId="3866504A" w:rsidR="00DF7129" w:rsidRPr="00650BBB" w:rsidRDefault="0077616E" w:rsidP="00DF7129">
            <w:pPr>
              <w:ind w:right="86"/>
              <w:jc w:val="both"/>
            </w:pPr>
            <w:r w:rsidRPr="00650BBB">
              <w:t xml:space="preserve">Прочие неналоговые доходы бюджетов муниципальных округов, носят несистемный характер, в связи с чем поступления по данному коду доходов на очередной финансовый </w:t>
            </w:r>
            <w:r w:rsidRPr="00650BBB">
              <w:lastRenderedPageBreak/>
              <w:t xml:space="preserve">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E59B" w14:textId="17B21B28" w:rsidR="00DF7129" w:rsidRPr="00650BBB" w:rsidRDefault="00DF7129" w:rsidP="00DF7129">
            <w:pPr>
              <w:jc w:val="both"/>
            </w:pPr>
          </w:p>
        </w:tc>
      </w:tr>
      <w:tr w:rsidR="00ED59D3" w:rsidRPr="00650BBB" w14:paraId="4EE2C81D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A935" w14:textId="138C5F0E" w:rsidR="00ED59D3" w:rsidRPr="00650BBB" w:rsidRDefault="00E722DE" w:rsidP="00156EFB">
            <w:pPr>
              <w:jc w:val="center"/>
            </w:pPr>
            <w:r w:rsidRPr="00650BBB">
              <w:lastRenderedPageBreak/>
              <w:t>19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37A9" w14:textId="55558316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38D6" w14:textId="4C92CF6A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C0ADD" w14:textId="292947F9" w:rsidR="00ED59D3" w:rsidRPr="00650BBB" w:rsidRDefault="00ED59D3" w:rsidP="00ED59D3">
            <w:pPr>
              <w:jc w:val="center"/>
            </w:pPr>
            <w:r w:rsidRPr="00650BBB">
              <w:t>11715020140150150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97EB3" w14:textId="7B09C723" w:rsidR="00ED59D3" w:rsidRPr="00650BBB" w:rsidRDefault="00ED59D3" w:rsidP="00ED59D3">
            <w:pPr>
              <w:jc w:val="both"/>
            </w:pPr>
            <w:r w:rsidRPr="00650BBB">
              <w:t>Инициативные платежи, зачисляемые в бюджеты муниципальных округов (Реализация инициативных проектов в Сахалинской области - Благоустройство прилегающей территории комплексного здания по ул. Первомайской, 6 в с. Ныш (с укладкой тротуарной плитки и бордюров))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8A22" w14:textId="4412316A" w:rsidR="00ED59D3" w:rsidRPr="00650BBB" w:rsidRDefault="00ED59D3" w:rsidP="00156EFB">
            <w:pPr>
              <w:jc w:val="center"/>
            </w:pPr>
            <w:r w:rsidRPr="00650BBB"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0835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822B" w14:textId="30D39605" w:rsidR="00ED59D3" w:rsidRPr="00650BBB" w:rsidRDefault="00ED59D3" w:rsidP="00ED59D3">
            <w:pPr>
              <w:ind w:right="86"/>
              <w:jc w:val="both"/>
            </w:pPr>
            <w:r w:rsidRPr="00650BBB">
              <w:t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65D7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52C7DB40" w14:textId="77777777" w:rsidTr="00650BBB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8E44" w14:textId="3863F90B" w:rsidR="00ED59D3" w:rsidRPr="00650BBB" w:rsidRDefault="00E722DE" w:rsidP="00156EFB">
            <w:pPr>
              <w:jc w:val="center"/>
            </w:pPr>
            <w:r w:rsidRPr="00650BBB">
              <w:lastRenderedPageBreak/>
              <w:t>20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94DA" w14:textId="372BE8FB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5A58" w14:textId="2A95A600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6B212" w14:textId="0B5BB251" w:rsidR="00ED59D3" w:rsidRPr="00650BBB" w:rsidRDefault="00ED59D3" w:rsidP="00ED59D3">
            <w:pPr>
              <w:jc w:val="center"/>
            </w:pPr>
            <w:r w:rsidRPr="00650BBB">
              <w:t>11715020140160150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A16B0" w14:textId="1F281028" w:rsidR="00ED59D3" w:rsidRPr="00650BBB" w:rsidRDefault="00ED59D3" w:rsidP="00ED59D3">
            <w:pPr>
              <w:jc w:val="both"/>
            </w:pPr>
            <w:r w:rsidRPr="00650BBB">
              <w:t>Инициативные платежи, зачисляемые в бюджеты муниципальных округов (Реализация инициативных проектов в Сахалинской области - Обустройство подъезда для транспорта с асфальтовым покрытием к территории комплексного здания по ул. Первомайской, 6 в с. Ныш)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0F9D" w14:textId="08FE859B" w:rsidR="00ED59D3" w:rsidRPr="00650BBB" w:rsidRDefault="00ED59D3" w:rsidP="00156EFB">
            <w:pPr>
              <w:jc w:val="center"/>
            </w:pPr>
            <w:r w:rsidRPr="00650BBB"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E448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8DB9" w14:textId="4BA28DFB" w:rsidR="00ED59D3" w:rsidRPr="00650BBB" w:rsidRDefault="00ED59D3" w:rsidP="00ED59D3">
            <w:pPr>
              <w:ind w:right="86"/>
              <w:jc w:val="both"/>
            </w:pPr>
            <w:r w:rsidRPr="00650BBB">
              <w:t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DDE1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22C16087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454C" w14:textId="3786A689" w:rsidR="00ED59D3" w:rsidRPr="00650BBB" w:rsidRDefault="00E722DE" w:rsidP="00156EFB">
            <w:pPr>
              <w:jc w:val="center"/>
            </w:pPr>
            <w:r w:rsidRPr="00650BBB">
              <w:t>21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3605" w14:textId="4A0E060C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4D9C" w14:textId="170ACF1B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A33D0" w14:textId="532A17A6" w:rsidR="00ED59D3" w:rsidRPr="00650BBB" w:rsidRDefault="00ED59D3" w:rsidP="00ED59D3">
            <w:pPr>
              <w:jc w:val="center"/>
            </w:pPr>
            <w:r w:rsidRPr="00650BBB">
              <w:t>11715020140001150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279BF" w14:textId="6DB61557" w:rsidR="00ED59D3" w:rsidRPr="00650BBB" w:rsidRDefault="00ED59D3" w:rsidP="00ED59D3">
            <w:pPr>
              <w:jc w:val="both"/>
            </w:pPr>
            <w:r w:rsidRPr="00650BBB">
              <w:t xml:space="preserve">Инициативные платежи, зачисляемые в бюджеты муниципальных округов (Реализация мероприятий в рамках комплексного развития сельских территорий - </w:t>
            </w:r>
            <w:r w:rsidRPr="00650BBB">
              <w:lastRenderedPageBreak/>
              <w:t>Благоустройство территории клуба в с. Вал 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5D4C" w14:textId="27583379" w:rsidR="00ED59D3" w:rsidRPr="00650BBB" w:rsidRDefault="00ED59D3" w:rsidP="00156EFB">
            <w:pPr>
              <w:jc w:val="center"/>
            </w:pPr>
            <w:r w:rsidRPr="00650BBB">
              <w:lastRenderedPageBreak/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D5F7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6F20" w14:textId="1D7D5581" w:rsidR="00ED59D3" w:rsidRPr="00650BBB" w:rsidRDefault="00ED59D3" w:rsidP="00430704">
            <w:pPr>
              <w:ind w:right="86"/>
              <w:jc w:val="both"/>
            </w:pPr>
            <w:r w:rsidRPr="00650BBB">
              <w:t xml:space="preserve"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</w:t>
            </w:r>
            <w:r w:rsidRPr="00650BBB">
              <w:lastRenderedPageBreak/>
              <w:t>финансовый год прогнозирование осуществляется с учетом фактического поступления доходов за истекш</w:t>
            </w:r>
            <w:r w:rsidR="00430704" w:rsidRPr="00650BBB">
              <w:t>ий</w:t>
            </w:r>
            <w:r w:rsidRPr="00650BBB">
              <w:t xml:space="preserve">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E4FB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725C5CC3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65AB" w14:textId="64048C5C" w:rsidR="00ED59D3" w:rsidRPr="00650BBB" w:rsidRDefault="00E722DE" w:rsidP="00156EFB">
            <w:pPr>
              <w:jc w:val="center"/>
            </w:pPr>
            <w:r w:rsidRPr="00650BBB">
              <w:lastRenderedPageBreak/>
              <w:t>22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0844" w14:textId="14B802FF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0CEB" w14:textId="7257AF59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362B8" w14:textId="1E9A800A" w:rsidR="00ED59D3" w:rsidRPr="00650BBB" w:rsidRDefault="00ED59D3" w:rsidP="00ED59D3">
            <w:pPr>
              <w:jc w:val="center"/>
            </w:pPr>
            <w:r w:rsidRPr="00650BBB">
              <w:t>11715020140002150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F1466" w14:textId="57705891" w:rsidR="00ED59D3" w:rsidRPr="00650BBB" w:rsidRDefault="00ED59D3" w:rsidP="00ED59D3">
            <w:pPr>
              <w:jc w:val="both"/>
            </w:pPr>
            <w:r w:rsidRPr="00650BBB">
              <w:t>Инициативные платежи, зачисляемые в бюджеты муниципальных округов (Реализация мероприятий в рамках комплексного развития сельских территорий - Создание детской площадки в планировочном районе ОГРЭ пгт. Ноглики 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4194" w14:textId="7DBB6A37" w:rsidR="00ED59D3" w:rsidRPr="00650BBB" w:rsidRDefault="00ED59D3" w:rsidP="00156EFB">
            <w:pPr>
              <w:jc w:val="center"/>
            </w:pPr>
            <w:r w:rsidRPr="00650BBB"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B144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6A1F" w14:textId="3EC20E23" w:rsidR="00ED59D3" w:rsidRPr="00650BBB" w:rsidRDefault="00ED59D3" w:rsidP="00ED59D3">
            <w:pPr>
              <w:ind w:right="86"/>
              <w:jc w:val="both"/>
            </w:pPr>
            <w:r w:rsidRPr="00650BBB">
              <w:t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212B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624ED26F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A57E" w14:textId="1478C7CC" w:rsidR="00ED59D3" w:rsidRPr="00650BBB" w:rsidRDefault="00E722DE" w:rsidP="00156EFB">
            <w:pPr>
              <w:jc w:val="center"/>
            </w:pPr>
            <w:r w:rsidRPr="00650BBB">
              <w:t>23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A7F7" w14:textId="28EEEACF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9CB9" w14:textId="70B2DC3D" w:rsidR="00ED59D3" w:rsidRPr="00650BBB" w:rsidRDefault="00ED59D3" w:rsidP="00ED59D3">
            <w:pPr>
              <w:jc w:val="both"/>
            </w:pPr>
            <w:r w:rsidRPr="00650BBB">
              <w:t xml:space="preserve">Администрация муниципального образования Ногликский муниципальный округ </w:t>
            </w:r>
            <w:r w:rsidRPr="00650BBB">
              <w:lastRenderedPageBreak/>
              <w:t>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D57EC" w14:textId="23E1BC1A" w:rsidR="00ED59D3" w:rsidRPr="00650BBB" w:rsidRDefault="00ED59D3" w:rsidP="00ED59D3">
            <w:pPr>
              <w:jc w:val="center"/>
            </w:pPr>
            <w:r w:rsidRPr="00650BBB">
              <w:lastRenderedPageBreak/>
              <w:t>11715020140003150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2D618" w14:textId="7C8710C5" w:rsidR="00ED59D3" w:rsidRPr="00650BBB" w:rsidRDefault="00ED59D3" w:rsidP="00ED59D3">
            <w:pPr>
              <w:jc w:val="both"/>
            </w:pPr>
            <w:r w:rsidRPr="00650BBB">
              <w:t xml:space="preserve">Инициативные платежи, зачисляемые в бюджеты муниципальных округов </w:t>
            </w:r>
            <w:r w:rsidRPr="00650BBB">
              <w:lastRenderedPageBreak/>
              <w:t>(Реализация мероприятий в рамках комплексного развития сельских территорий - Создание детской площадки на ул. Квартал 13 пгт. Ноглики 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3D25" w14:textId="19E6C834" w:rsidR="00ED59D3" w:rsidRPr="00650BBB" w:rsidRDefault="00ED59D3" w:rsidP="00156EFB">
            <w:pPr>
              <w:jc w:val="center"/>
            </w:pPr>
            <w:r w:rsidRPr="00650BBB">
              <w:lastRenderedPageBreak/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99E6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BDC8" w14:textId="1860F17E" w:rsidR="00ED59D3" w:rsidRPr="00650BBB" w:rsidRDefault="00ED59D3" w:rsidP="00ED59D3">
            <w:pPr>
              <w:ind w:right="86"/>
              <w:jc w:val="both"/>
            </w:pPr>
            <w:r w:rsidRPr="00650BBB">
              <w:t xml:space="preserve">Инициативные платежи, зачисляемые в бюджеты муниципальных округов, носят несистемный характер, в связи с чем поступления по данному </w:t>
            </w:r>
            <w:r w:rsidRPr="00650BBB">
              <w:lastRenderedPageBreak/>
              <w:t>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8875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77EFB64E" w14:textId="77777777" w:rsidTr="00650BBB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133B" w14:textId="4E09D55F" w:rsidR="00ED59D3" w:rsidRPr="00650BBB" w:rsidRDefault="00E722DE" w:rsidP="00156EFB">
            <w:pPr>
              <w:jc w:val="center"/>
            </w:pPr>
            <w:r w:rsidRPr="00650BBB">
              <w:lastRenderedPageBreak/>
              <w:t>24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8B02" w14:textId="18B81696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BDFD" w14:textId="694726DF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99330" w14:textId="03145244" w:rsidR="00ED59D3" w:rsidRPr="00650BBB" w:rsidRDefault="00ED59D3" w:rsidP="00ED59D3">
            <w:pPr>
              <w:jc w:val="center"/>
            </w:pPr>
            <w:r w:rsidRPr="00650BBB">
              <w:t>11715020140004150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07114" w14:textId="33268F98" w:rsidR="00ED59D3" w:rsidRPr="00650BBB" w:rsidRDefault="00ED59D3" w:rsidP="00ED59D3">
            <w:pPr>
              <w:jc w:val="both"/>
            </w:pPr>
            <w:r w:rsidRPr="00650BBB">
              <w:t xml:space="preserve">Инициативные платежи, зачисляемые в бюджеты муниципальных округов (Реализация мероприятий в рамках комплексного развития сельских территорий - Обустройство детской площадки на ул. Депутатская 26, пгт. Ноглики </w:t>
            </w:r>
            <w:r w:rsidRPr="00650BBB">
              <w:lastRenderedPageBreak/>
              <w:t>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E188" w14:textId="459B2F0F" w:rsidR="00ED59D3" w:rsidRPr="00650BBB" w:rsidRDefault="00ED59D3" w:rsidP="00156EFB">
            <w:pPr>
              <w:jc w:val="center"/>
            </w:pPr>
            <w:r w:rsidRPr="00650BBB">
              <w:lastRenderedPageBreak/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135F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EBBD" w14:textId="02740F41" w:rsidR="00ED59D3" w:rsidRPr="00650BBB" w:rsidRDefault="00ED59D3" w:rsidP="00ED59D3">
            <w:pPr>
              <w:ind w:right="86"/>
              <w:jc w:val="both"/>
            </w:pPr>
            <w:r w:rsidRPr="00650BBB">
              <w:t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5C3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4BE59C2C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BE94" w14:textId="59FA45F7" w:rsidR="00ED59D3" w:rsidRPr="00650BBB" w:rsidRDefault="00E722DE" w:rsidP="00156EFB">
            <w:pPr>
              <w:jc w:val="center"/>
            </w:pPr>
            <w:r w:rsidRPr="00650BBB">
              <w:lastRenderedPageBreak/>
              <w:t>25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1181" w14:textId="69AB238F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3E42" w14:textId="65800A07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E2CE3" w14:textId="72B22143" w:rsidR="00ED59D3" w:rsidRPr="00650BBB" w:rsidRDefault="00ED59D3" w:rsidP="00ED59D3">
            <w:pPr>
              <w:jc w:val="center"/>
            </w:pPr>
            <w:r w:rsidRPr="00650BBB">
              <w:t>11715020140005150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CE22C" w14:textId="43D3D4DD" w:rsidR="00ED59D3" w:rsidRPr="00650BBB" w:rsidRDefault="00ED59D3" w:rsidP="00ED59D3">
            <w:pPr>
              <w:jc w:val="both"/>
            </w:pPr>
            <w:r w:rsidRPr="00650BBB">
              <w:t>Инициативные платежи, зачисляемые в бюджеты муниципальных округов (Реализация мероприятий в рамках комплексного развития сельских территорий - Ремонтно-восстановительные работы улично-дорожной сети в с. Горячие ключи 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866D" w14:textId="6D6926D1" w:rsidR="00ED59D3" w:rsidRPr="00650BBB" w:rsidRDefault="00ED59D3" w:rsidP="00156EFB">
            <w:pPr>
              <w:jc w:val="center"/>
            </w:pPr>
            <w:r w:rsidRPr="00650BBB"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F8A4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5491" w14:textId="13E893EF" w:rsidR="00ED59D3" w:rsidRPr="00650BBB" w:rsidRDefault="00ED59D3" w:rsidP="00ED59D3">
            <w:pPr>
              <w:ind w:right="86"/>
              <w:jc w:val="both"/>
            </w:pPr>
            <w:r w:rsidRPr="00650BBB">
              <w:t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FFDC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6F67B2D8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72E1" w14:textId="2FFB99B7" w:rsidR="00ED59D3" w:rsidRPr="00650BBB" w:rsidRDefault="00E722DE" w:rsidP="00156EFB">
            <w:pPr>
              <w:jc w:val="center"/>
            </w:pPr>
            <w:r w:rsidRPr="00650BBB">
              <w:t>26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D42B" w14:textId="7C0D89A7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3277" w14:textId="2E66C714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AC597" w14:textId="0977FC63" w:rsidR="00ED59D3" w:rsidRPr="00650BBB" w:rsidRDefault="00ED59D3" w:rsidP="00ED59D3">
            <w:pPr>
              <w:jc w:val="center"/>
            </w:pPr>
            <w:r w:rsidRPr="00650BBB">
              <w:t>11715020140006150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AFAD6" w14:textId="2C637879" w:rsidR="00ED59D3" w:rsidRPr="00650BBB" w:rsidRDefault="00ED59D3" w:rsidP="00ED59D3">
            <w:pPr>
              <w:jc w:val="both"/>
            </w:pPr>
            <w:r w:rsidRPr="00650BBB">
              <w:t xml:space="preserve">Инициативные платежи, зачисляемые в бюджеты муниципальных округов (Реализация мероприятий в рамках </w:t>
            </w:r>
            <w:r w:rsidRPr="00650BBB">
              <w:lastRenderedPageBreak/>
              <w:t>комплексного развития сельских территорий - Ремонтно-восстановительные работы улично-дорожной сети в с. Вал по ул. Нефтяников 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BA6F" w14:textId="76030DFE" w:rsidR="00ED59D3" w:rsidRPr="00650BBB" w:rsidRDefault="00ED59D3" w:rsidP="00156EFB">
            <w:pPr>
              <w:jc w:val="center"/>
            </w:pPr>
            <w:r w:rsidRPr="00650BBB">
              <w:lastRenderedPageBreak/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143C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0874" w14:textId="58763121" w:rsidR="00ED59D3" w:rsidRPr="00650BBB" w:rsidRDefault="00ED59D3" w:rsidP="00ED59D3">
            <w:pPr>
              <w:ind w:right="86"/>
              <w:jc w:val="both"/>
            </w:pPr>
            <w:r w:rsidRPr="00650BBB">
              <w:t xml:space="preserve"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</w:t>
            </w:r>
            <w:r w:rsidRPr="00650BBB">
              <w:lastRenderedPageBreak/>
              <w:t>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2EFF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6C6AFCD4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2A7D" w14:textId="50D29F2E" w:rsidR="00ED59D3" w:rsidRPr="00650BBB" w:rsidRDefault="00E722DE" w:rsidP="00156EFB">
            <w:pPr>
              <w:jc w:val="center"/>
            </w:pPr>
            <w:r w:rsidRPr="00650BBB">
              <w:lastRenderedPageBreak/>
              <w:t>27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C378" w14:textId="37F00409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A610" w14:textId="0DD7A8D6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D9AFD" w14:textId="136A7994" w:rsidR="00ED59D3" w:rsidRPr="00650BBB" w:rsidRDefault="00ED59D3" w:rsidP="00ED59D3">
            <w:pPr>
              <w:jc w:val="center"/>
            </w:pPr>
            <w:r w:rsidRPr="00650BBB">
              <w:t>11715020140007150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FBA52" w14:textId="2A5335BE" w:rsidR="00ED59D3" w:rsidRPr="00650BBB" w:rsidRDefault="00ED59D3" w:rsidP="00ED59D3">
            <w:pPr>
              <w:jc w:val="both"/>
            </w:pPr>
            <w:r w:rsidRPr="00650BBB">
              <w:t xml:space="preserve">Инициативные платежи, зачисляемые в бюджеты муниципальных округов (Реализация мероприятий в рамках комплексного развития сельских территорий - Обустройство общественных колодцев питьевой воды на ул. Первомайская с. Ныш Ногликского </w:t>
            </w:r>
            <w:r w:rsidRPr="00650BBB">
              <w:lastRenderedPageBreak/>
              <w:t>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B088" w14:textId="6E3CC308" w:rsidR="00ED59D3" w:rsidRPr="00650BBB" w:rsidRDefault="00ED59D3" w:rsidP="00156EFB">
            <w:pPr>
              <w:jc w:val="center"/>
            </w:pPr>
            <w:r w:rsidRPr="00650BBB">
              <w:lastRenderedPageBreak/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3BF4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E4DF" w14:textId="4B9E9CA0" w:rsidR="00ED59D3" w:rsidRPr="00650BBB" w:rsidRDefault="00ED59D3" w:rsidP="00ED59D3">
            <w:pPr>
              <w:ind w:right="86"/>
              <w:jc w:val="both"/>
            </w:pPr>
            <w:r w:rsidRPr="00650BBB">
              <w:t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01B3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03115E72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D965" w14:textId="450EE927" w:rsidR="00ED59D3" w:rsidRPr="00650BBB" w:rsidRDefault="00E722DE" w:rsidP="00156EFB">
            <w:pPr>
              <w:jc w:val="center"/>
            </w:pPr>
            <w:r w:rsidRPr="00650BBB">
              <w:lastRenderedPageBreak/>
              <w:t>28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EEE8" w14:textId="2574CBDF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ED74" w14:textId="0CBDF159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B7DAB" w14:textId="465AAB95" w:rsidR="00ED59D3" w:rsidRPr="00650BBB" w:rsidRDefault="00ED59D3" w:rsidP="00ED59D3">
            <w:pPr>
              <w:jc w:val="center"/>
            </w:pPr>
            <w:r w:rsidRPr="00650BBB">
              <w:t>11715020140008150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0CCC8" w14:textId="7F83D1EF" w:rsidR="00ED59D3" w:rsidRPr="00650BBB" w:rsidRDefault="00ED59D3" w:rsidP="00ED59D3">
            <w:pPr>
              <w:jc w:val="both"/>
            </w:pPr>
            <w:r w:rsidRPr="00650BBB">
              <w:t>Инициативные платежи, зачисляемые в бюджеты муниципальных округов (Реализация мероприятий в рамках комплексного развития сельских территорий - Обустройство общественных колодцев питьевой воды на ул. Полтавская с. Ныш 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EF53" w14:textId="2C12EA31" w:rsidR="00ED59D3" w:rsidRPr="00650BBB" w:rsidRDefault="00ED59D3" w:rsidP="00156EFB">
            <w:pPr>
              <w:jc w:val="center"/>
            </w:pPr>
            <w:r w:rsidRPr="00650BBB"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EE63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1E64" w14:textId="15DBB4D6" w:rsidR="00ED59D3" w:rsidRPr="00650BBB" w:rsidRDefault="00ED59D3" w:rsidP="00ED59D3">
            <w:pPr>
              <w:ind w:right="86"/>
              <w:jc w:val="both"/>
            </w:pPr>
            <w:r w:rsidRPr="00650BBB">
              <w:t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8E4F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79845BB8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E4B3" w14:textId="564CCE1B" w:rsidR="00ED59D3" w:rsidRPr="00650BBB" w:rsidRDefault="00E722DE" w:rsidP="00156EFB">
            <w:pPr>
              <w:jc w:val="center"/>
            </w:pPr>
            <w:r w:rsidRPr="00650BBB">
              <w:t>29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8417" w14:textId="6DE093CF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47C2" w14:textId="5B935A0B" w:rsidR="00ED59D3" w:rsidRPr="00650BBB" w:rsidRDefault="00ED59D3" w:rsidP="00ED59D3">
            <w:pPr>
              <w:jc w:val="both"/>
            </w:pPr>
            <w:r w:rsidRPr="00650BBB">
              <w:t xml:space="preserve">Администрация муниципального образования Ногликский муниципальный округ Сахалинской </w:t>
            </w:r>
            <w:r w:rsidRPr="00650BBB">
              <w:lastRenderedPageBreak/>
              <w:t>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7E2C6" w14:textId="713C2197" w:rsidR="00ED59D3" w:rsidRPr="00650BBB" w:rsidRDefault="00ED59D3" w:rsidP="00ED59D3">
            <w:pPr>
              <w:jc w:val="center"/>
            </w:pPr>
            <w:r w:rsidRPr="00650BBB">
              <w:lastRenderedPageBreak/>
              <w:t>11715020140009150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3A529" w14:textId="2204E913" w:rsidR="00ED59D3" w:rsidRPr="00650BBB" w:rsidRDefault="00ED59D3" w:rsidP="00ED59D3">
            <w:pPr>
              <w:jc w:val="both"/>
            </w:pPr>
            <w:r w:rsidRPr="00650BBB">
              <w:t xml:space="preserve">Инициативные платежи, зачисляемые в бюджеты муниципальных округов (Реализация </w:t>
            </w:r>
            <w:r w:rsidRPr="00650BBB">
              <w:lastRenderedPageBreak/>
              <w:t>мероприятий в рамках комплексного развития сельских территорий - Обустройство общественных колодцев питьевой воды на ул. Лесная с. Ныш 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10EE" w14:textId="6CAF1D02" w:rsidR="00ED59D3" w:rsidRPr="00650BBB" w:rsidRDefault="00ED59D3" w:rsidP="00156EFB">
            <w:pPr>
              <w:jc w:val="center"/>
            </w:pPr>
            <w:r w:rsidRPr="00650BBB">
              <w:lastRenderedPageBreak/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37AE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D10B" w14:textId="2D76071C" w:rsidR="00ED59D3" w:rsidRPr="00650BBB" w:rsidRDefault="00ED59D3" w:rsidP="00ED59D3">
            <w:pPr>
              <w:ind w:right="86"/>
              <w:jc w:val="both"/>
            </w:pPr>
            <w:r w:rsidRPr="00650BBB">
              <w:t xml:space="preserve">Инициативные платежи, зачисляемые в бюджеты муниципальных округов, носят несистемный характер, в связи с чем поступления по данному коду доходов на </w:t>
            </w:r>
            <w:r w:rsidRPr="00650BBB">
              <w:lastRenderedPageBreak/>
              <w:t>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941A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4867E368" w14:textId="77777777" w:rsidTr="00650BBB">
        <w:trPr>
          <w:trHeight w:val="4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9D79" w14:textId="1140DC72" w:rsidR="00ED59D3" w:rsidRPr="00650BBB" w:rsidRDefault="00E722DE" w:rsidP="00156EFB">
            <w:pPr>
              <w:jc w:val="center"/>
            </w:pPr>
            <w:r w:rsidRPr="00650BBB">
              <w:lastRenderedPageBreak/>
              <w:t>30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2013" w14:textId="3EF23CED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28B6" w14:textId="6E181D45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67D40" w14:textId="6452DCFE" w:rsidR="00ED59D3" w:rsidRPr="00650BBB" w:rsidRDefault="00ED59D3" w:rsidP="00ED59D3">
            <w:pPr>
              <w:jc w:val="center"/>
            </w:pPr>
            <w:r w:rsidRPr="00650BBB">
              <w:t>11715020140010150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FD465" w14:textId="41E35F30" w:rsidR="00ED59D3" w:rsidRPr="00650BBB" w:rsidRDefault="00ED59D3" w:rsidP="00ED59D3">
            <w:pPr>
              <w:jc w:val="both"/>
            </w:pPr>
            <w:r w:rsidRPr="00650BBB">
              <w:t xml:space="preserve">Инициативные платежи, зачисляемые в бюджеты муниципальных округов (Реализация мероприятий в рамках комплексного развития сельских территорий - Ремонтно-восстановительные работы улично-дорожной сети по ул. Полтавская в </w:t>
            </w:r>
            <w:r w:rsidRPr="00650BBB">
              <w:lastRenderedPageBreak/>
              <w:t>с.Ныш 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FFDB" w14:textId="14F8D34F" w:rsidR="00ED59D3" w:rsidRPr="00650BBB" w:rsidRDefault="00ED59D3" w:rsidP="00156EFB">
            <w:pPr>
              <w:jc w:val="center"/>
            </w:pPr>
            <w:r w:rsidRPr="00650BBB">
              <w:lastRenderedPageBreak/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543F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A6A3" w14:textId="5E391B65" w:rsidR="00ED59D3" w:rsidRPr="00650BBB" w:rsidRDefault="00ED59D3" w:rsidP="00ED59D3">
            <w:pPr>
              <w:ind w:right="86"/>
              <w:jc w:val="both"/>
            </w:pPr>
            <w:r w:rsidRPr="00650BBB">
              <w:t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AC6F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2832D454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F8C1" w14:textId="4D95B005" w:rsidR="00ED59D3" w:rsidRPr="00650BBB" w:rsidRDefault="00E722DE" w:rsidP="00156EFB">
            <w:pPr>
              <w:jc w:val="center"/>
            </w:pPr>
            <w:r w:rsidRPr="00650BBB">
              <w:lastRenderedPageBreak/>
              <w:t>31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D424" w14:textId="2E27E3B8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1C40" w14:textId="4B57C2DD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5C5C6" w14:textId="22CC50EE" w:rsidR="00ED59D3" w:rsidRPr="00650BBB" w:rsidRDefault="00ED59D3" w:rsidP="00ED59D3">
            <w:pPr>
              <w:jc w:val="center"/>
            </w:pPr>
            <w:r w:rsidRPr="00650BBB">
              <w:t>11715020140011150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126F4" w14:textId="747775A7" w:rsidR="00ED59D3" w:rsidRPr="00650BBB" w:rsidRDefault="00ED59D3" w:rsidP="00ED59D3">
            <w:pPr>
              <w:jc w:val="both"/>
            </w:pPr>
            <w:r w:rsidRPr="00650BBB">
              <w:t>Инициативные платежи, зачисляемые в бюджеты муниципальных округов (Реализация мероприятий в рамках комплексного развития сельских территорий - Обустройство зоны отдыха с. Горячие ключи 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3960" w14:textId="28CF41A9" w:rsidR="00ED59D3" w:rsidRPr="00650BBB" w:rsidRDefault="00ED59D3" w:rsidP="00156EFB">
            <w:pPr>
              <w:jc w:val="center"/>
            </w:pPr>
            <w:r w:rsidRPr="00650BBB"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16CD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AB4A" w14:textId="307236EE" w:rsidR="00ED59D3" w:rsidRPr="00650BBB" w:rsidRDefault="00ED59D3" w:rsidP="00ED59D3">
            <w:pPr>
              <w:ind w:right="86"/>
              <w:jc w:val="both"/>
            </w:pPr>
            <w:r w:rsidRPr="00650BBB">
              <w:t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F02E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01F11A1C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5629" w14:textId="745C823E" w:rsidR="00ED59D3" w:rsidRPr="00650BBB" w:rsidRDefault="00E722DE" w:rsidP="00156EFB">
            <w:pPr>
              <w:jc w:val="center"/>
            </w:pPr>
            <w:r w:rsidRPr="00650BBB">
              <w:t>32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2CD8" w14:textId="00DB7AE5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6563" w14:textId="7F06582A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D57D0" w14:textId="469435CB" w:rsidR="00ED59D3" w:rsidRPr="00650BBB" w:rsidRDefault="00ED59D3" w:rsidP="00ED59D3">
            <w:pPr>
              <w:jc w:val="center"/>
            </w:pPr>
            <w:r w:rsidRPr="00650BBB">
              <w:t>11715020140012150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EA006" w14:textId="64C713D3" w:rsidR="00ED59D3" w:rsidRPr="00650BBB" w:rsidRDefault="00ED59D3" w:rsidP="00ED59D3">
            <w:pPr>
              <w:jc w:val="both"/>
            </w:pPr>
            <w:r w:rsidRPr="00650BBB">
              <w:t xml:space="preserve">Инициативные платежи, зачисляемые в бюджеты муниципальных округов (Реализация мероприятий в рамках комплексного развития сельских </w:t>
            </w:r>
            <w:r w:rsidRPr="00650BBB">
              <w:lastRenderedPageBreak/>
              <w:t>территорий - Организация освещения территории с.</w:t>
            </w:r>
            <w:r w:rsidR="008B4905">
              <w:t xml:space="preserve"> </w:t>
            </w:r>
            <w:r w:rsidRPr="00650BBB">
              <w:t>Горячие ключи 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01BC" w14:textId="3216C092" w:rsidR="00ED59D3" w:rsidRPr="00650BBB" w:rsidRDefault="00ED59D3" w:rsidP="00156EFB">
            <w:pPr>
              <w:jc w:val="center"/>
            </w:pPr>
            <w:r w:rsidRPr="00650BBB">
              <w:lastRenderedPageBreak/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775E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2477" w14:textId="52882CB9" w:rsidR="00ED59D3" w:rsidRPr="00650BBB" w:rsidRDefault="00ED59D3" w:rsidP="00ED59D3">
            <w:pPr>
              <w:ind w:right="86"/>
              <w:jc w:val="both"/>
            </w:pPr>
            <w:r w:rsidRPr="00650BBB">
              <w:t xml:space="preserve"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</w:t>
            </w:r>
            <w:r w:rsidRPr="00650BBB">
              <w:lastRenderedPageBreak/>
              <w:t>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E8D6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79965BE5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2274" w14:textId="2182D682" w:rsidR="00ED59D3" w:rsidRPr="00650BBB" w:rsidRDefault="00E722DE" w:rsidP="00156EFB">
            <w:pPr>
              <w:jc w:val="center"/>
            </w:pPr>
            <w:r w:rsidRPr="00650BBB">
              <w:lastRenderedPageBreak/>
              <w:t>33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62E2" w14:textId="31712D35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280E" w14:textId="5DE0297C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48483" w14:textId="439E46F2" w:rsidR="00ED59D3" w:rsidRPr="00650BBB" w:rsidRDefault="00ED59D3" w:rsidP="00ED59D3">
            <w:pPr>
              <w:jc w:val="center"/>
            </w:pPr>
            <w:r w:rsidRPr="00650BBB">
              <w:t>11715020140013150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9738" w14:textId="738A32A8" w:rsidR="00ED59D3" w:rsidRPr="00650BBB" w:rsidRDefault="00ED59D3" w:rsidP="00ED59D3">
            <w:pPr>
              <w:jc w:val="both"/>
            </w:pPr>
            <w:r w:rsidRPr="00650BBB">
              <w:t>Инициативные платежи, зачисляемые в бюджеты муниципальных округов (Реализация мероприятий в рамках комплексного развития сельских территорий - Организация освещения территории спортивной площадки ул. Школьная, с. Вал 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FC1C" w14:textId="2DE66227" w:rsidR="00ED59D3" w:rsidRPr="00650BBB" w:rsidRDefault="00ED59D3" w:rsidP="00156EFB">
            <w:pPr>
              <w:jc w:val="center"/>
            </w:pPr>
            <w:r w:rsidRPr="00650BBB"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A3ED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8833" w14:textId="6F436906" w:rsidR="00ED59D3" w:rsidRPr="00650BBB" w:rsidRDefault="00ED59D3" w:rsidP="00ED59D3">
            <w:pPr>
              <w:ind w:right="86"/>
              <w:jc w:val="both"/>
            </w:pPr>
            <w:r w:rsidRPr="00650BBB">
              <w:t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E2D8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19393D4D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61E5" w14:textId="0121D5C7" w:rsidR="00ED59D3" w:rsidRPr="00650BBB" w:rsidRDefault="00E722DE" w:rsidP="00156EFB">
            <w:pPr>
              <w:jc w:val="center"/>
            </w:pPr>
            <w:r w:rsidRPr="00650BBB">
              <w:t>34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51DA" w14:textId="7BA47513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F2DC" w14:textId="6F2C63D8" w:rsidR="00ED59D3" w:rsidRPr="00650BBB" w:rsidRDefault="00ED59D3" w:rsidP="00ED59D3">
            <w:pPr>
              <w:jc w:val="both"/>
            </w:pPr>
            <w:r w:rsidRPr="00650BBB">
              <w:t xml:space="preserve">Администрация муниципального образования Ногликский муниципальный </w:t>
            </w:r>
            <w:r w:rsidRPr="00650BBB">
              <w:lastRenderedPageBreak/>
              <w:t>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9B384" w14:textId="159F38D7" w:rsidR="00ED59D3" w:rsidRPr="00650BBB" w:rsidRDefault="00ED59D3" w:rsidP="00ED59D3">
            <w:pPr>
              <w:jc w:val="center"/>
            </w:pPr>
            <w:r w:rsidRPr="00650BBB">
              <w:lastRenderedPageBreak/>
              <w:t>11715020140014150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C7BE" w14:textId="0C737E8F" w:rsidR="00ED59D3" w:rsidRPr="00650BBB" w:rsidRDefault="00ED59D3" w:rsidP="00ED59D3">
            <w:pPr>
              <w:jc w:val="both"/>
            </w:pPr>
            <w:r w:rsidRPr="00650BBB">
              <w:t>Инициативные платежи, зачисляемые в бюджеты муниципальны</w:t>
            </w:r>
            <w:r w:rsidRPr="00650BBB">
              <w:lastRenderedPageBreak/>
              <w:t>х округов (Реализация мероприятий в рамках комплексного развития сельских территорий - Благоустройство прилегающей территории комплексного здания по ул. Первомайская, д. 6 в с.</w:t>
            </w:r>
            <w:r w:rsidR="008B4905">
              <w:t xml:space="preserve"> </w:t>
            </w:r>
            <w:r w:rsidRPr="00650BBB">
              <w:t>Ныш 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7002" w14:textId="7A504616" w:rsidR="00ED59D3" w:rsidRPr="00650BBB" w:rsidRDefault="00ED59D3" w:rsidP="00156EFB">
            <w:pPr>
              <w:jc w:val="center"/>
            </w:pPr>
            <w:r w:rsidRPr="00650BBB">
              <w:lastRenderedPageBreak/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C81B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834E" w14:textId="0A84971A" w:rsidR="00ED59D3" w:rsidRPr="00650BBB" w:rsidRDefault="00ED59D3" w:rsidP="00ED59D3">
            <w:pPr>
              <w:ind w:right="86"/>
              <w:jc w:val="both"/>
            </w:pPr>
            <w:r w:rsidRPr="00650BBB">
              <w:t xml:space="preserve">Инициативные платежи, зачисляемые в бюджеты муниципальных округов, носят несистемный характер, в связи с чем </w:t>
            </w:r>
            <w:r w:rsidRPr="00650BBB">
              <w:lastRenderedPageBreak/>
              <w:t>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3CD2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3E8E6867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73F0" w14:textId="584E46D2" w:rsidR="00ED59D3" w:rsidRPr="00650BBB" w:rsidRDefault="00E722DE" w:rsidP="00156EFB">
            <w:pPr>
              <w:jc w:val="center"/>
            </w:pPr>
            <w:r w:rsidRPr="00650BBB">
              <w:lastRenderedPageBreak/>
              <w:t>35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842C" w14:textId="14FF3EBF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587D" w14:textId="1F16E0CF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F7858" w14:textId="4D9B88E5" w:rsidR="00ED59D3" w:rsidRPr="00650BBB" w:rsidRDefault="00ED59D3" w:rsidP="00ED59D3">
            <w:pPr>
              <w:jc w:val="center"/>
            </w:pPr>
            <w:r w:rsidRPr="00650BBB">
              <w:t>11715020140015150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8A601" w14:textId="22BF98C4" w:rsidR="00ED59D3" w:rsidRPr="00650BBB" w:rsidRDefault="00ED59D3" w:rsidP="00ED59D3">
            <w:pPr>
              <w:jc w:val="both"/>
            </w:pPr>
            <w:r w:rsidRPr="00650BBB">
              <w:t xml:space="preserve">Инициативные платежи, зачисляемые в бюджеты муниципальных округов (Реализация мероприятий в рамках комплексного развития сельских территорий - Благоустройство сквера Памяти по ул. </w:t>
            </w:r>
            <w:r w:rsidRPr="00650BBB">
              <w:lastRenderedPageBreak/>
              <w:t>Кирова в с.</w:t>
            </w:r>
            <w:r w:rsidR="002336F6">
              <w:t xml:space="preserve"> </w:t>
            </w:r>
            <w:r w:rsidRPr="00650BBB">
              <w:t>Ныш 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4CA1" w14:textId="749DA49D" w:rsidR="00ED59D3" w:rsidRPr="00650BBB" w:rsidRDefault="00ED59D3" w:rsidP="00156EFB">
            <w:pPr>
              <w:jc w:val="center"/>
            </w:pPr>
            <w:r w:rsidRPr="00650BBB">
              <w:lastRenderedPageBreak/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9547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A7FF" w14:textId="7F468919" w:rsidR="00ED59D3" w:rsidRPr="00650BBB" w:rsidRDefault="00ED59D3" w:rsidP="00ED59D3">
            <w:pPr>
              <w:ind w:right="86"/>
              <w:jc w:val="both"/>
            </w:pPr>
            <w:r w:rsidRPr="00650BBB">
              <w:t xml:space="preserve"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</w:t>
            </w:r>
            <w:r w:rsidRPr="00650BBB">
              <w:lastRenderedPageBreak/>
              <w:t>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E5D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2DE92617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0E1B" w14:textId="63D36C1F" w:rsidR="00ED59D3" w:rsidRPr="00650BBB" w:rsidRDefault="00E722DE" w:rsidP="00156EFB">
            <w:pPr>
              <w:jc w:val="center"/>
            </w:pPr>
            <w:r w:rsidRPr="00650BBB">
              <w:lastRenderedPageBreak/>
              <w:t>36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2814" w14:textId="4BBB1A40" w:rsidR="00ED59D3" w:rsidRPr="00650BBB" w:rsidRDefault="00ED59D3" w:rsidP="00156EFB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744A" w14:textId="63EAD3CD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1F973" w14:textId="284DCA2B" w:rsidR="00ED59D3" w:rsidRPr="00650BBB" w:rsidRDefault="00ED59D3" w:rsidP="00ED59D3">
            <w:pPr>
              <w:jc w:val="center"/>
            </w:pPr>
            <w:r w:rsidRPr="00650BBB">
              <w:t>11715020140016150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B7DF4" w14:textId="391A551C" w:rsidR="00ED59D3" w:rsidRPr="00650BBB" w:rsidRDefault="00ED59D3" w:rsidP="00752ECE">
            <w:pPr>
              <w:jc w:val="both"/>
            </w:pPr>
            <w:r w:rsidRPr="00650BBB">
              <w:t>Инициативные платежи, зачисляемые в бюджеты муниципальных округов (Реализация мероприятий в рамках комплексного развития сельских территорий - Ремонтно-восстановительные работы улично-дорожной сети в пгт. Ногл</w:t>
            </w:r>
            <w:r w:rsidR="00156EFB">
              <w:t>ики ул. Советская д. 22,</w:t>
            </w:r>
            <w:r w:rsidRPr="00650BBB">
              <w:t xml:space="preserve"> ул. Советская д. 44</w:t>
            </w:r>
            <w:r w:rsidR="00752ECE">
              <w:t>г</w:t>
            </w:r>
            <w:r w:rsidRPr="00650BBB">
              <w:t xml:space="preserve"> 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D6ED" w14:textId="5EC10728" w:rsidR="00ED59D3" w:rsidRPr="00650BBB" w:rsidRDefault="00ED59D3" w:rsidP="00156EFB">
            <w:pPr>
              <w:jc w:val="center"/>
            </w:pPr>
            <w:r w:rsidRPr="00650BBB"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168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6E6B" w14:textId="31774384" w:rsidR="00ED59D3" w:rsidRPr="00650BBB" w:rsidRDefault="00ED59D3" w:rsidP="00ED59D3">
            <w:pPr>
              <w:ind w:right="86"/>
              <w:jc w:val="both"/>
            </w:pPr>
            <w:r w:rsidRPr="00650BBB">
              <w:t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DE55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6C9CDA73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1792" w14:textId="204B5F41" w:rsidR="00ED59D3" w:rsidRPr="00650BBB" w:rsidRDefault="00E722DE" w:rsidP="002336F6">
            <w:pPr>
              <w:jc w:val="center"/>
            </w:pPr>
            <w:r w:rsidRPr="00650BBB">
              <w:t>37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265C" w14:textId="42CC5569" w:rsidR="00ED59D3" w:rsidRPr="00650BBB" w:rsidRDefault="00ED59D3" w:rsidP="002336F6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8DF6" w14:textId="33F5733D" w:rsidR="00ED59D3" w:rsidRPr="00650BBB" w:rsidRDefault="00ED59D3" w:rsidP="00ED59D3">
            <w:pPr>
              <w:jc w:val="both"/>
            </w:pPr>
            <w:r w:rsidRPr="00650BBB">
              <w:t xml:space="preserve">Администрация муниципального образования Ногликский </w:t>
            </w:r>
            <w:r w:rsidRPr="00650BBB">
              <w:lastRenderedPageBreak/>
              <w:t>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ED77B" w14:textId="7403DB75" w:rsidR="00ED59D3" w:rsidRPr="00650BBB" w:rsidRDefault="00ED59D3" w:rsidP="00ED59D3">
            <w:pPr>
              <w:jc w:val="center"/>
            </w:pPr>
            <w:r w:rsidRPr="00650BBB">
              <w:lastRenderedPageBreak/>
              <w:t>11715020140017150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D5D9B" w14:textId="064645DB" w:rsidR="00ED59D3" w:rsidRPr="00650BBB" w:rsidRDefault="00ED59D3" w:rsidP="00ED59D3">
            <w:pPr>
              <w:jc w:val="both"/>
            </w:pPr>
            <w:r w:rsidRPr="00650BBB">
              <w:t xml:space="preserve">Инициативные платежи, зачисляемые в бюджеты </w:t>
            </w:r>
            <w:r w:rsidRPr="00650BBB">
              <w:lastRenderedPageBreak/>
              <w:t>муниципальных округов (Реализация мероприятий в рамках комплексного развития сельских территорий - Ремонтно-восстановительные работы улично-дорожной сети в пгт. Ноглики ул. Советская д. 48, м-н ОГРЭ 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C792" w14:textId="2E3C6791" w:rsidR="00ED59D3" w:rsidRPr="00650BBB" w:rsidRDefault="00ED59D3" w:rsidP="002336F6">
            <w:pPr>
              <w:jc w:val="center"/>
            </w:pPr>
            <w:r w:rsidRPr="00650BBB">
              <w:lastRenderedPageBreak/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F1B9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1D33" w14:textId="0A366E8A" w:rsidR="00ED59D3" w:rsidRPr="00650BBB" w:rsidRDefault="00ED59D3" w:rsidP="00ED59D3">
            <w:pPr>
              <w:ind w:right="86"/>
              <w:jc w:val="both"/>
            </w:pPr>
            <w:r w:rsidRPr="00650BBB">
              <w:t xml:space="preserve">Инициативные платежи, зачисляемые в бюджеты муниципальных округов, носят несистемный </w:t>
            </w:r>
            <w:r w:rsidRPr="00650BBB">
              <w:lastRenderedPageBreak/>
              <w:t>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02F2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57D191D2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31D2" w14:textId="2A711DA7" w:rsidR="00ED59D3" w:rsidRPr="00650BBB" w:rsidRDefault="00E722DE" w:rsidP="002336F6">
            <w:pPr>
              <w:jc w:val="center"/>
            </w:pPr>
            <w:r w:rsidRPr="00650BBB">
              <w:lastRenderedPageBreak/>
              <w:t>38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3934" w14:textId="6A52B9AF" w:rsidR="00ED59D3" w:rsidRPr="00650BBB" w:rsidRDefault="00ED59D3" w:rsidP="002336F6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59A7" w14:textId="02AA5634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D4CBC" w14:textId="3365A892" w:rsidR="00ED59D3" w:rsidRPr="00650BBB" w:rsidRDefault="00ED59D3" w:rsidP="00ED59D3">
            <w:pPr>
              <w:jc w:val="center"/>
            </w:pPr>
            <w:r w:rsidRPr="00650BBB">
              <w:t>11715020140018150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5A5CF" w14:textId="7CC50CF1" w:rsidR="00ED59D3" w:rsidRPr="00650BBB" w:rsidRDefault="00ED59D3" w:rsidP="00ED59D3">
            <w:pPr>
              <w:jc w:val="both"/>
            </w:pPr>
            <w:r w:rsidRPr="00650BBB">
              <w:t xml:space="preserve">Инициативные платежи, зачисляемые в бюджеты муниципальных округов (Реализация мероприятий в рамках комплексного развития сельских территорий - Организация </w:t>
            </w:r>
            <w:r w:rsidRPr="00650BBB">
              <w:lastRenderedPageBreak/>
              <w:t>освещения пешеходной территории по ул. Депутатская пгт. Ноглики Ногликского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C40D" w14:textId="5E5DFDF1" w:rsidR="00ED59D3" w:rsidRPr="00650BBB" w:rsidRDefault="00ED59D3" w:rsidP="002336F6">
            <w:pPr>
              <w:jc w:val="center"/>
            </w:pPr>
            <w:r w:rsidRPr="00650BBB">
              <w:lastRenderedPageBreak/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F5FF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1838" w14:textId="7630598D" w:rsidR="00ED59D3" w:rsidRPr="00650BBB" w:rsidRDefault="00ED59D3" w:rsidP="00ED59D3">
            <w:pPr>
              <w:ind w:right="86"/>
              <w:jc w:val="both"/>
            </w:pPr>
            <w:r w:rsidRPr="00650BBB">
              <w:t xml:space="preserve"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</w:t>
            </w:r>
            <w:r w:rsidRPr="00650BBB">
              <w:lastRenderedPageBreak/>
              <w:t>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FB5B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1BDD873E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153C" w14:textId="42C8EF7B" w:rsidR="00ED59D3" w:rsidRPr="00650BBB" w:rsidRDefault="00E722DE" w:rsidP="002336F6">
            <w:pPr>
              <w:jc w:val="center"/>
            </w:pPr>
            <w:r w:rsidRPr="00650BBB">
              <w:lastRenderedPageBreak/>
              <w:t>39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6082" w14:textId="5BB9C462" w:rsidR="00ED59D3" w:rsidRPr="00650BBB" w:rsidRDefault="00ED59D3" w:rsidP="002336F6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4087" w14:textId="00AFC5FD" w:rsidR="00ED59D3" w:rsidRPr="00650BBB" w:rsidRDefault="00ED59D3" w:rsidP="00ED59D3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66B10" w14:textId="38465419" w:rsidR="00ED59D3" w:rsidRPr="00650BBB" w:rsidRDefault="00ED59D3" w:rsidP="00ED59D3">
            <w:pPr>
              <w:jc w:val="center"/>
            </w:pPr>
            <w:r w:rsidRPr="00650BBB">
              <w:t>11715020140019150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60D7D" w14:textId="07F394DF" w:rsidR="00ED59D3" w:rsidRPr="00650BBB" w:rsidRDefault="00ED59D3" w:rsidP="00ED59D3">
            <w:pPr>
              <w:jc w:val="both"/>
            </w:pPr>
            <w:r w:rsidRPr="00650BBB">
              <w:t>Инициативные платежи, зачисляемые в бюджеты муниципальных округов (Реализация мероприятий в рамках комплексного развития сельских территорий - Организация пешеходных коммуникаций по ул. Депутатская пгт. Ноглики Ногликский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7BF4" w14:textId="56E3DF57" w:rsidR="00ED59D3" w:rsidRPr="00650BBB" w:rsidRDefault="00ED59D3" w:rsidP="002336F6">
            <w:pPr>
              <w:jc w:val="center"/>
            </w:pPr>
            <w:r w:rsidRPr="00650BBB"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301D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6E4D" w14:textId="2A74A2FC" w:rsidR="00ED59D3" w:rsidRPr="00650BBB" w:rsidRDefault="00ED59D3" w:rsidP="00ED59D3">
            <w:pPr>
              <w:ind w:right="86"/>
              <w:jc w:val="both"/>
            </w:pPr>
            <w:r w:rsidRPr="00650BBB">
              <w:t>Инициативные платежи, зачисляемые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86E" w14:textId="77777777" w:rsidR="00ED59D3" w:rsidRPr="00650BBB" w:rsidRDefault="00ED59D3" w:rsidP="00ED59D3">
            <w:pPr>
              <w:jc w:val="both"/>
            </w:pPr>
          </w:p>
        </w:tc>
      </w:tr>
      <w:tr w:rsidR="00ED59D3" w:rsidRPr="00650BBB" w14:paraId="0EEF5D99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D5AD" w14:textId="1E7129C4" w:rsidR="00ED59D3" w:rsidRPr="00650BBB" w:rsidRDefault="00E722DE" w:rsidP="002336F6">
            <w:pPr>
              <w:jc w:val="center"/>
            </w:pPr>
            <w:r w:rsidRPr="00650BBB">
              <w:t>40</w:t>
            </w:r>
            <w:r w:rsidR="007650EA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1028" w14:textId="724B31FB" w:rsidR="00ED59D3" w:rsidRPr="00650BBB" w:rsidRDefault="00ED59D3" w:rsidP="002336F6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C538" w14:textId="49C9576E" w:rsidR="00ED59D3" w:rsidRPr="00650BBB" w:rsidRDefault="00ED59D3" w:rsidP="00ED59D3">
            <w:pPr>
              <w:jc w:val="both"/>
            </w:pPr>
            <w:r w:rsidRPr="00650BBB">
              <w:t xml:space="preserve">Администрация муниципального образования Ногликский муниципальный </w:t>
            </w:r>
            <w:r w:rsidRPr="00650BBB">
              <w:lastRenderedPageBreak/>
              <w:t>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C465" w14:textId="2AB4A702" w:rsidR="00ED59D3" w:rsidRPr="00650BBB" w:rsidRDefault="00ED59D3" w:rsidP="00ED59D3">
            <w:pPr>
              <w:jc w:val="center"/>
            </w:pPr>
            <w:r w:rsidRPr="00650BBB">
              <w:lastRenderedPageBreak/>
              <w:t>11715020140020150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A225F" w14:textId="6762A6C5" w:rsidR="00ED59D3" w:rsidRPr="00650BBB" w:rsidRDefault="00ED59D3" w:rsidP="00ED59D3">
            <w:pPr>
              <w:jc w:val="both"/>
            </w:pPr>
            <w:r w:rsidRPr="00650BBB">
              <w:t>Инициативные платежи, зачисляемые в бюджеты муниципальны</w:t>
            </w:r>
            <w:r w:rsidRPr="00650BBB">
              <w:lastRenderedPageBreak/>
              <w:t>х округов (Реализация мероприятий в рамках комплексного развития сельских территорий - Ремонтно-восстановительные работы улично-дорожной сети ул. Депутатская пгт. Ноглики Ногликский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5B85" w14:textId="7EFBEFCF" w:rsidR="00ED59D3" w:rsidRPr="00650BBB" w:rsidRDefault="00ED59D3" w:rsidP="002336F6">
            <w:pPr>
              <w:jc w:val="center"/>
            </w:pPr>
            <w:r w:rsidRPr="00650BBB">
              <w:lastRenderedPageBreak/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E252" w14:textId="77777777" w:rsidR="00ED59D3" w:rsidRPr="00650BBB" w:rsidRDefault="00ED59D3" w:rsidP="00ED59D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37F0" w14:textId="7D95005D" w:rsidR="00ED59D3" w:rsidRPr="00650BBB" w:rsidRDefault="00ED59D3" w:rsidP="00ED59D3">
            <w:pPr>
              <w:ind w:right="86"/>
              <w:jc w:val="both"/>
            </w:pPr>
            <w:r w:rsidRPr="00650BBB">
              <w:t xml:space="preserve">Инициативные платежи, зачисляемые в бюджеты муниципальных округов, носят несистемный характер, в связи с чем </w:t>
            </w:r>
            <w:r w:rsidRPr="00650BBB">
              <w:lastRenderedPageBreak/>
              <w:t>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A4FE" w14:textId="77777777" w:rsidR="00ED59D3" w:rsidRPr="00650BBB" w:rsidRDefault="00ED59D3" w:rsidP="00ED59D3">
            <w:pPr>
              <w:jc w:val="both"/>
            </w:pPr>
          </w:p>
        </w:tc>
      </w:tr>
      <w:tr w:rsidR="00DF7129" w:rsidRPr="00650BBB" w14:paraId="46856B90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0251" w14:textId="3C0C2BBF" w:rsidR="00DF7129" w:rsidRPr="00650BBB" w:rsidRDefault="00CE356E" w:rsidP="002336F6">
            <w:pPr>
              <w:jc w:val="center"/>
            </w:pPr>
            <w:r w:rsidRPr="00650BBB">
              <w:lastRenderedPageBreak/>
              <w:t>41</w:t>
            </w:r>
            <w:r w:rsidR="00650BBB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A37D" w14:textId="7207B078" w:rsidR="00DF7129" w:rsidRPr="00650BBB" w:rsidRDefault="00DF7129" w:rsidP="002336F6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F85" w14:textId="2C09D432" w:rsidR="00DF7129" w:rsidRPr="00650BBB" w:rsidRDefault="00DF7129" w:rsidP="00DF7129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77220" w14:textId="280756E5" w:rsidR="00DF7129" w:rsidRPr="00650BBB" w:rsidRDefault="002D3FB9" w:rsidP="00ED59D3">
            <w:pPr>
              <w:jc w:val="center"/>
            </w:pPr>
            <w:r w:rsidRPr="00650BBB">
              <w:t>11716000140000180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23A67" w14:textId="7471A4EC" w:rsidR="00DF7129" w:rsidRPr="00650BBB" w:rsidRDefault="002D3FB9" w:rsidP="00DF7129">
            <w:pPr>
              <w:jc w:val="both"/>
            </w:pPr>
            <w:r w:rsidRPr="00650BBB">
              <w:t xml:space="preserve">Прочие неналоговые доходы бюджетов муниципальных округов в части невыясненных поступлений, по которым не осуществлен возврат (уточнение) не позднее трех лет со дня их зачисления на </w:t>
            </w:r>
            <w:r w:rsidRPr="00650BBB">
              <w:lastRenderedPageBreak/>
              <w:t>единый счет бюджета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2FCD" w14:textId="74177935" w:rsidR="00DF7129" w:rsidRPr="00650BBB" w:rsidRDefault="00BA15D9" w:rsidP="002336F6">
            <w:pPr>
              <w:jc w:val="center"/>
            </w:pPr>
            <w:r w:rsidRPr="00650BBB">
              <w:lastRenderedPageBreak/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8FA8" w14:textId="77777777" w:rsidR="00DF7129" w:rsidRPr="00650BBB" w:rsidRDefault="00DF7129" w:rsidP="00DF7129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051B" w14:textId="2AC74C24" w:rsidR="00DF7129" w:rsidRPr="00650BBB" w:rsidRDefault="00BA15D9" w:rsidP="00DF7129">
            <w:pPr>
              <w:ind w:right="86"/>
              <w:jc w:val="both"/>
            </w:pPr>
            <w:r w:rsidRPr="00650BBB">
              <w:t xml:space="preserve">Прочие неналоговые доходы бюджетов муниципальных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округа, носят несистемный характер, в связи с чем поступления по данному коду доходов на очередной финансовый </w:t>
            </w:r>
            <w:r w:rsidRPr="00650BBB">
              <w:lastRenderedPageBreak/>
              <w:t>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DE49" w14:textId="2024EC35" w:rsidR="00DF7129" w:rsidRPr="00650BBB" w:rsidRDefault="00DF7129" w:rsidP="00DF7129">
            <w:pPr>
              <w:jc w:val="both"/>
            </w:pPr>
          </w:p>
        </w:tc>
      </w:tr>
      <w:tr w:rsidR="00C03417" w:rsidRPr="00650BBB" w14:paraId="4002DE57" w14:textId="77777777" w:rsidTr="0007289A">
        <w:trPr>
          <w:trHeight w:val="441"/>
        </w:trPr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9068" w14:textId="7086189D" w:rsidR="00C03417" w:rsidRPr="00650BBB" w:rsidRDefault="00C03417" w:rsidP="00ED59D3">
            <w:pPr>
              <w:tabs>
                <w:tab w:val="left" w:pos="1356"/>
                <w:tab w:val="center" w:pos="7876"/>
              </w:tabs>
              <w:jc w:val="center"/>
            </w:pPr>
            <w:r w:rsidRPr="00650BBB">
              <w:lastRenderedPageBreak/>
              <w:t>Прогнозирование безвозмездных поступлений</w:t>
            </w:r>
          </w:p>
        </w:tc>
      </w:tr>
      <w:tr w:rsidR="00DF7129" w:rsidRPr="00650BBB" w14:paraId="20D25420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5360" w14:textId="30A89B2B" w:rsidR="00DF7129" w:rsidRPr="00650BBB" w:rsidRDefault="00CE356E" w:rsidP="002336F6">
            <w:pPr>
              <w:jc w:val="center"/>
            </w:pPr>
            <w:r w:rsidRPr="00650BBB">
              <w:t>42</w:t>
            </w:r>
            <w:r w:rsidR="00650BBB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381B" w14:textId="101E4B86" w:rsidR="00DF7129" w:rsidRPr="00650BBB" w:rsidRDefault="00DF7129" w:rsidP="002336F6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406C" w14:textId="7544007C" w:rsidR="00DF7129" w:rsidRPr="00650BBB" w:rsidRDefault="00DF7129" w:rsidP="00DF7129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43632" w14:textId="129FC37B" w:rsidR="00DF7129" w:rsidRPr="00650BBB" w:rsidRDefault="002D3FB9" w:rsidP="00ED59D3">
            <w:pPr>
              <w:jc w:val="center"/>
            </w:pPr>
            <w:r w:rsidRPr="00650BBB">
              <w:t>20704050140200150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FD02A" w14:textId="20E93C24" w:rsidR="00DF7129" w:rsidRPr="00650BBB" w:rsidRDefault="002D3FB9" w:rsidP="00DF7129">
            <w:pPr>
              <w:jc w:val="both"/>
            </w:pPr>
            <w:r w:rsidRPr="00650BBB">
              <w:t>Прочие безвозмездные поступления в бюджеты муниципальных округов (иные поступления)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B758" w14:textId="2F05D285" w:rsidR="00DF7129" w:rsidRPr="00650BBB" w:rsidRDefault="00ED5058" w:rsidP="002336F6">
            <w:pPr>
              <w:jc w:val="center"/>
            </w:pPr>
            <w:r w:rsidRPr="00650BBB"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8DDF" w14:textId="77777777" w:rsidR="00DF7129" w:rsidRPr="00650BBB" w:rsidRDefault="00DF7129" w:rsidP="00DF7129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9B38" w14:textId="2FA47FE7" w:rsidR="00DF7129" w:rsidRPr="00650BBB" w:rsidRDefault="00ED5058" w:rsidP="00DF7129">
            <w:pPr>
              <w:ind w:right="86"/>
              <w:jc w:val="both"/>
            </w:pPr>
            <w:r w:rsidRPr="00650BBB">
              <w:t>Прочие безвозмездные поступления в бюджеты муниципальных округов, носят несистемный характер,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B33E" w14:textId="40EEC850" w:rsidR="00DF7129" w:rsidRPr="00650BBB" w:rsidRDefault="00DF7129" w:rsidP="00DF7129">
            <w:pPr>
              <w:jc w:val="both"/>
            </w:pPr>
          </w:p>
        </w:tc>
      </w:tr>
      <w:tr w:rsidR="00DF7129" w:rsidRPr="00650BBB" w14:paraId="4A155812" w14:textId="77777777" w:rsidTr="00650BBB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0F21" w14:textId="4D453E4E" w:rsidR="00DF7129" w:rsidRPr="00650BBB" w:rsidRDefault="00CE356E" w:rsidP="002336F6">
            <w:pPr>
              <w:jc w:val="center"/>
            </w:pPr>
            <w:r w:rsidRPr="00650BBB">
              <w:lastRenderedPageBreak/>
              <w:t>43</w:t>
            </w:r>
            <w:r w:rsidR="00650BBB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3589" w14:textId="4CD386B6" w:rsidR="00DF7129" w:rsidRPr="00650BBB" w:rsidRDefault="00DF7129" w:rsidP="002336F6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ACB9" w14:textId="69E3E315" w:rsidR="00DF7129" w:rsidRPr="00650BBB" w:rsidRDefault="00DF7129" w:rsidP="00DF7129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D1B08" w14:textId="74D50BD9" w:rsidR="00DF7129" w:rsidRPr="00650BBB" w:rsidRDefault="002D3FB9" w:rsidP="00ED59D3">
            <w:pPr>
              <w:jc w:val="center"/>
            </w:pPr>
            <w:r w:rsidRPr="00650BBB">
              <w:t>21804010140000150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2FC56" w14:textId="41986609" w:rsidR="00DF7129" w:rsidRPr="00650BBB" w:rsidRDefault="002D3FB9" w:rsidP="00DF7129">
            <w:pPr>
              <w:jc w:val="both"/>
            </w:pPr>
            <w:r w:rsidRPr="00650BBB"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67F3" w14:textId="57D6BCC5" w:rsidR="00DF7129" w:rsidRPr="00650BBB" w:rsidRDefault="0024397A" w:rsidP="002336F6">
            <w:pPr>
              <w:jc w:val="center"/>
            </w:pPr>
            <w:r w:rsidRPr="00650BBB"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C718" w14:textId="77777777" w:rsidR="00DF7129" w:rsidRPr="00650BBB" w:rsidRDefault="00DF7129" w:rsidP="00DF7129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BA31" w14:textId="679C6079" w:rsidR="00DF7129" w:rsidRPr="00650BBB" w:rsidRDefault="00F0119F" w:rsidP="00DF7129">
            <w:pPr>
              <w:ind w:right="86"/>
              <w:jc w:val="both"/>
            </w:pPr>
            <w:r w:rsidRPr="00650BBB">
              <w:t>Поступления по данному коду доходов зависят от размеров, возвращенных бюджетными учреждениями сумм остатков субсидий прошлых лет,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8E72" w14:textId="7502A6E8" w:rsidR="00DF7129" w:rsidRPr="00650BBB" w:rsidRDefault="00DF7129" w:rsidP="00DF7129">
            <w:pPr>
              <w:jc w:val="both"/>
            </w:pPr>
          </w:p>
        </w:tc>
      </w:tr>
      <w:tr w:rsidR="00DF7129" w:rsidRPr="00650BBB" w14:paraId="6E50CB01" w14:textId="77777777" w:rsidTr="00650BBB">
        <w:trPr>
          <w:trHeight w:val="4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8E45" w14:textId="499BDC26" w:rsidR="00DF7129" w:rsidRPr="00650BBB" w:rsidRDefault="00CE356E" w:rsidP="002336F6">
            <w:pPr>
              <w:jc w:val="center"/>
            </w:pPr>
            <w:r w:rsidRPr="00650BBB">
              <w:t>44</w:t>
            </w:r>
            <w:r w:rsidR="00650BBB" w:rsidRPr="00650BBB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BDD7" w14:textId="668B9D34" w:rsidR="00DF7129" w:rsidRPr="00650BBB" w:rsidRDefault="00DF7129" w:rsidP="002336F6">
            <w:pPr>
              <w:jc w:val="center"/>
            </w:pPr>
            <w:r w:rsidRPr="00650BBB">
              <w:t>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B39A" w14:textId="151AC868" w:rsidR="00DF7129" w:rsidRPr="00650BBB" w:rsidRDefault="00DF7129" w:rsidP="00DF7129">
            <w:pPr>
              <w:jc w:val="both"/>
            </w:pPr>
            <w:r w:rsidRPr="00650BBB">
              <w:t>Администрация муниципального образования Ногликский муниципальный округ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F443" w14:textId="2720A29D" w:rsidR="00DF7129" w:rsidRPr="00650BBB" w:rsidRDefault="002D3FB9" w:rsidP="00ED59D3">
            <w:pPr>
              <w:jc w:val="center"/>
            </w:pPr>
            <w:r w:rsidRPr="00650BBB">
              <w:t>21804030140000150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7599" w14:textId="1A17813A" w:rsidR="00DF7129" w:rsidRPr="00650BBB" w:rsidRDefault="002D3FB9" w:rsidP="00DF7129">
            <w:pPr>
              <w:jc w:val="both"/>
            </w:pPr>
            <w:r w:rsidRPr="00650BBB">
              <w:t>Доходы бюджетов муниципальных округов от возврата иными организациями остатков субсидий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3E76" w14:textId="7DB1E902" w:rsidR="00DF7129" w:rsidRPr="00650BBB" w:rsidRDefault="00E317EC" w:rsidP="002336F6">
            <w:pPr>
              <w:jc w:val="center"/>
            </w:pPr>
            <w:r w:rsidRPr="00650BBB">
              <w:t>Иной метод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DA1B" w14:textId="77777777" w:rsidR="00DF7129" w:rsidRPr="00650BBB" w:rsidRDefault="00DF7129" w:rsidP="00DF7129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2236" w14:textId="3FD2248E" w:rsidR="00DF7129" w:rsidRPr="00650BBB" w:rsidRDefault="00340B3E" w:rsidP="00340B3E">
            <w:pPr>
              <w:ind w:right="86"/>
              <w:jc w:val="both"/>
            </w:pPr>
            <w:r w:rsidRPr="00650BBB">
              <w:t xml:space="preserve">Поступления по данному коду доходов зависят от размеров, возвращенных иными организациями сумм остатков субсидий прошлых лет, в связи с чем поступления по данному коду доходов на очередной финансовый год и на плановый период не прогнозируются. При формировании уточненного прогноза </w:t>
            </w:r>
            <w:r w:rsidRPr="00650BBB">
              <w:lastRenderedPageBreak/>
              <w:t>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6634" w14:textId="56422BDD" w:rsidR="00DF7129" w:rsidRPr="00650BBB" w:rsidRDefault="00DF7129" w:rsidP="00DF7129">
            <w:pPr>
              <w:jc w:val="both"/>
            </w:pPr>
          </w:p>
        </w:tc>
      </w:tr>
    </w:tbl>
    <w:p w14:paraId="7B71B09E" w14:textId="77777777" w:rsidR="00416224" w:rsidRPr="00405998" w:rsidRDefault="00416224" w:rsidP="00416224">
      <w:pPr>
        <w:jc w:val="both"/>
        <w:rPr>
          <w:sz w:val="28"/>
          <w:szCs w:val="28"/>
        </w:rPr>
        <w:sectPr w:rsidR="00416224" w:rsidRPr="00405998" w:rsidSect="00FA63FF">
          <w:headerReference w:type="default" r:id="rId11"/>
          <w:type w:val="continuous"/>
          <w:pgSz w:w="16838" w:h="11906" w:orient="landscape"/>
          <w:pgMar w:top="993" w:right="1134" w:bottom="851" w:left="1701" w:header="709" w:footer="709" w:gutter="0"/>
          <w:cols w:space="708"/>
          <w:titlePg/>
          <w:docGrid w:linePitch="360"/>
        </w:sectPr>
      </w:pPr>
    </w:p>
    <w:p w14:paraId="7B71B0A3" w14:textId="77777777" w:rsidR="00416224" w:rsidRPr="00347415" w:rsidRDefault="00416224" w:rsidP="004D1879">
      <w:pPr>
        <w:rPr>
          <w:sz w:val="28"/>
          <w:szCs w:val="28"/>
        </w:rPr>
      </w:pPr>
    </w:p>
    <w:sectPr w:rsidR="00416224" w:rsidRPr="00347415" w:rsidSect="00347415"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1B0A6" w14:textId="77777777" w:rsidR="005C374F" w:rsidRDefault="005C374F">
      <w:r>
        <w:separator/>
      </w:r>
    </w:p>
  </w:endnote>
  <w:endnote w:type="continuationSeparator" w:id="0">
    <w:p w14:paraId="7B71B0A7" w14:textId="77777777" w:rsidR="005C374F" w:rsidRDefault="005C3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1B0A4" w14:textId="77777777" w:rsidR="005C374F" w:rsidRDefault="005C374F">
      <w:r>
        <w:separator/>
      </w:r>
    </w:p>
  </w:footnote>
  <w:footnote w:type="continuationSeparator" w:id="0">
    <w:p w14:paraId="7B71B0A5" w14:textId="77777777" w:rsidR="005C374F" w:rsidRDefault="005C3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3612803"/>
      <w:docPartObj>
        <w:docPartGallery w:val="Page Numbers (Top of Page)"/>
        <w:docPartUnique/>
      </w:docPartObj>
    </w:sdtPr>
    <w:sdtEndPr/>
    <w:sdtContent>
      <w:p w14:paraId="7B71B0A9" w14:textId="4086D142" w:rsidR="005C374F" w:rsidRPr="001C1BF9" w:rsidRDefault="005C374F" w:rsidP="001C1B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CB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54C6D"/>
    <w:rsid w:val="0007289A"/>
    <w:rsid w:val="00091B8A"/>
    <w:rsid w:val="000923FC"/>
    <w:rsid w:val="000B190C"/>
    <w:rsid w:val="000D175D"/>
    <w:rsid w:val="001067F4"/>
    <w:rsid w:val="00115A57"/>
    <w:rsid w:val="001348EB"/>
    <w:rsid w:val="00156EFB"/>
    <w:rsid w:val="00163C99"/>
    <w:rsid w:val="00184800"/>
    <w:rsid w:val="001A26D3"/>
    <w:rsid w:val="001C0012"/>
    <w:rsid w:val="001C1BF9"/>
    <w:rsid w:val="001C28B3"/>
    <w:rsid w:val="00202A45"/>
    <w:rsid w:val="002058EC"/>
    <w:rsid w:val="00212CF3"/>
    <w:rsid w:val="00221BB2"/>
    <w:rsid w:val="002336F6"/>
    <w:rsid w:val="00242809"/>
    <w:rsid w:val="0024397A"/>
    <w:rsid w:val="002646EC"/>
    <w:rsid w:val="002821C7"/>
    <w:rsid w:val="00297250"/>
    <w:rsid w:val="002A6259"/>
    <w:rsid w:val="002C7714"/>
    <w:rsid w:val="002D3B6A"/>
    <w:rsid w:val="002D3FB9"/>
    <w:rsid w:val="003125CB"/>
    <w:rsid w:val="0033332F"/>
    <w:rsid w:val="00336E1B"/>
    <w:rsid w:val="00340B3E"/>
    <w:rsid w:val="00347415"/>
    <w:rsid w:val="00363FC9"/>
    <w:rsid w:val="00386434"/>
    <w:rsid w:val="003A759E"/>
    <w:rsid w:val="003C60EC"/>
    <w:rsid w:val="003E2CA4"/>
    <w:rsid w:val="003E33E2"/>
    <w:rsid w:val="003E62A0"/>
    <w:rsid w:val="003E74EC"/>
    <w:rsid w:val="00405998"/>
    <w:rsid w:val="00416224"/>
    <w:rsid w:val="0042270C"/>
    <w:rsid w:val="00430704"/>
    <w:rsid w:val="004359D1"/>
    <w:rsid w:val="004722DD"/>
    <w:rsid w:val="00487309"/>
    <w:rsid w:val="00494C94"/>
    <w:rsid w:val="004D1879"/>
    <w:rsid w:val="004E7ADB"/>
    <w:rsid w:val="005419D6"/>
    <w:rsid w:val="005C374F"/>
    <w:rsid w:val="005D69FA"/>
    <w:rsid w:val="005E1869"/>
    <w:rsid w:val="0065061A"/>
    <w:rsid w:val="00650BBB"/>
    <w:rsid w:val="00651800"/>
    <w:rsid w:val="00661F22"/>
    <w:rsid w:val="006957C4"/>
    <w:rsid w:val="006A408D"/>
    <w:rsid w:val="006D374C"/>
    <w:rsid w:val="006F2E05"/>
    <w:rsid w:val="0072089E"/>
    <w:rsid w:val="00725C1B"/>
    <w:rsid w:val="00752ECE"/>
    <w:rsid w:val="007650EA"/>
    <w:rsid w:val="00775F5A"/>
    <w:rsid w:val="0077616E"/>
    <w:rsid w:val="007853E2"/>
    <w:rsid w:val="0079687A"/>
    <w:rsid w:val="007C7EDA"/>
    <w:rsid w:val="007E72E3"/>
    <w:rsid w:val="00814B89"/>
    <w:rsid w:val="00826528"/>
    <w:rsid w:val="00860414"/>
    <w:rsid w:val="008872B8"/>
    <w:rsid w:val="008B4905"/>
    <w:rsid w:val="008D7012"/>
    <w:rsid w:val="00900CA3"/>
    <w:rsid w:val="00901976"/>
    <w:rsid w:val="009372CA"/>
    <w:rsid w:val="009623D6"/>
    <w:rsid w:val="00974CA6"/>
    <w:rsid w:val="009867C0"/>
    <w:rsid w:val="0099004E"/>
    <w:rsid w:val="00993918"/>
    <w:rsid w:val="009B7D42"/>
    <w:rsid w:val="009C6A25"/>
    <w:rsid w:val="009C6BB8"/>
    <w:rsid w:val="00A1110F"/>
    <w:rsid w:val="00AC6445"/>
    <w:rsid w:val="00AF3037"/>
    <w:rsid w:val="00B20901"/>
    <w:rsid w:val="00B234E8"/>
    <w:rsid w:val="00B964D8"/>
    <w:rsid w:val="00B971B4"/>
    <w:rsid w:val="00BA15D9"/>
    <w:rsid w:val="00BA22B1"/>
    <w:rsid w:val="00C03417"/>
    <w:rsid w:val="00C2376A"/>
    <w:rsid w:val="00C860DA"/>
    <w:rsid w:val="00C93321"/>
    <w:rsid w:val="00CB5735"/>
    <w:rsid w:val="00CE356E"/>
    <w:rsid w:val="00CE6682"/>
    <w:rsid w:val="00D02B8E"/>
    <w:rsid w:val="00D1338F"/>
    <w:rsid w:val="00D30DE6"/>
    <w:rsid w:val="00D33B2F"/>
    <w:rsid w:val="00D51A28"/>
    <w:rsid w:val="00D53CB6"/>
    <w:rsid w:val="00D636AD"/>
    <w:rsid w:val="00DA6A55"/>
    <w:rsid w:val="00DF7129"/>
    <w:rsid w:val="00DF77B2"/>
    <w:rsid w:val="00E1567A"/>
    <w:rsid w:val="00E317EC"/>
    <w:rsid w:val="00E722DE"/>
    <w:rsid w:val="00EB0C1E"/>
    <w:rsid w:val="00EB3FB0"/>
    <w:rsid w:val="00EB73FA"/>
    <w:rsid w:val="00ED5058"/>
    <w:rsid w:val="00ED59D3"/>
    <w:rsid w:val="00F00033"/>
    <w:rsid w:val="00F0119F"/>
    <w:rsid w:val="00F23526"/>
    <w:rsid w:val="00F41298"/>
    <w:rsid w:val="00F50A86"/>
    <w:rsid w:val="00F659D8"/>
    <w:rsid w:val="00F735B4"/>
    <w:rsid w:val="00F759B6"/>
    <w:rsid w:val="00F929F5"/>
    <w:rsid w:val="00FA3AD8"/>
    <w:rsid w:val="00FA63FF"/>
    <w:rsid w:val="00FD137F"/>
    <w:rsid w:val="00FF0F37"/>
    <w:rsid w:val="00FF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F2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wmf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00ae519a-a787-4cb6-a9f3-e0d2ce624f96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C56A3-6956-4BFC-9BAC-AACF5FB52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41</Pages>
  <Words>7041</Words>
  <Characters>40140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60</cp:revision>
  <cp:lastPrinted>2025-09-08T07:06:00Z</cp:lastPrinted>
  <dcterms:created xsi:type="dcterms:W3CDTF">2016-04-18T22:58:00Z</dcterms:created>
  <dcterms:modified xsi:type="dcterms:W3CDTF">2025-09-08T07:06:00Z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